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8058A7" wp14:editId="28D5ECD0">
            <wp:simplePos x="0" y="0"/>
            <wp:positionH relativeFrom="column">
              <wp:posOffset>838200</wp:posOffset>
            </wp:positionH>
            <wp:positionV relativeFrom="paragraph">
              <wp:posOffset>-267970</wp:posOffset>
            </wp:positionV>
            <wp:extent cx="571500" cy="695325"/>
            <wp:effectExtent l="0" t="0" r="0" b="9525"/>
            <wp:wrapNone/>
            <wp:docPr id="2" name="Slika 2" descr="GRBHRV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HRV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9D" w:rsidRPr="00DD33F1" w:rsidRDefault="0007129D" w:rsidP="0007129D">
      <w:pPr>
        <w:tabs>
          <w:tab w:val="left" w:pos="1860"/>
        </w:tabs>
        <w:rPr>
          <w:sz w:val="22"/>
          <w:szCs w:val="22"/>
        </w:rPr>
      </w:pPr>
    </w:p>
    <w:p w:rsidR="0007129D" w:rsidRPr="00DD33F1" w:rsidRDefault="0007129D" w:rsidP="0007129D">
      <w:pPr>
        <w:jc w:val="both"/>
        <w:rPr>
          <w:b/>
          <w:bCs/>
          <w:sz w:val="22"/>
          <w:szCs w:val="22"/>
        </w:rPr>
      </w:pPr>
    </w:p>
    <w:p w:rsidR="0007129D" w:rsidRPr="00DD33F1" w:rsidRDefault="0007129D" w:rsidP="0007129D">
      <w:pPr>
        <w:jc w:val="both"/>
        <w:rPr>
          <w:b/>
          <w:bCs/>
          <w:sz w:val="22"/>
          <w:szCs w:val="22"/>
        </w:rPr>
      </w:pPr>
      <w:r w:rsidRPr="00DD33F1">
        <w:rPr>
          <w:b/>
          <w:bCs/>
          <w:sz w:val="22"/>
          <w:szCs w:val="22"/>
        </w:rPr>
        <w:t>R E P U B L I K A    H R V A T S K A</w:t>
      </w:r>
    </w:p>
    <w:p w:rsidR="0007129D" w:rsidRDefault="0007129D" w:rsidP="0007129D">
      <w:pPr>
        <w:jc w:val="both"/>
        <w:outlineLvl w:val="0"/>
        <w:rPr>
          <w:b/>
          <w:bCs/>
          <w:sz w:val="22"/>
          <w:szCs w:val="22"/>
        </w:rPr>
      </w:pPr>
      <w:r w:rsidRPr="00DD33F1">
        <w:rPr>
          <w:b/>
          <w:bCs/>
          <w:sz w:val="22"/>
          <w:szCs w:val="22"/>
        </w:rPr>
        <w:t>OSJEČKO-BARANJSKA ŽUPANIJA</w:t>
      </w:r>
    </w:p>
    <w:p w:rsidR="0007129D" w:rsidRPr="00DD33F1" w:rsidRDefault="0007129D" w:rsidP="0007129D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POVJERENSTVO ZA PROVEDBU JAVNOG NATJEČAJA</w:t>
      </w:r>
    </w:p>
    <w:p w:rsidR="0007129D" w:rsidRPr="00DD33F1" w:rsidRDefault="0007129D" w:rsidP="0007129D">
      <w:pPr>
        <w:jc w:val="both"/>
        <w:outlineLvl w:val="0"/>
        <w:rPr>
          <w:b/>
          <w:bCs/>
          <w:sz w:val="22"/>
          <w:szCs w:val="22"/>
        </w:rPr>
      </w:pPr>
      <w:r w:rsidRPr="00DD33F1">
        <w:rPr>
          <w:b/>
          <w:bCs/>
          <w:sz w:val="22"/>
          <w:szCs w:val="22"/>
        </w:rPr>
        <w:t xml:space="preserve">           OPĆINA </w:t>
      </w:r>
      <w:r>
        <w:rPr>
          <w:b/>
          <w:bCs/>
          <w:sz w:val="22"/>
          <w:szCs w:val="22"/>
        </w:rPr>
        <w:t>POPOVAC</w:t>
      </w:r>
    </w:p>
    <w:p w:rsidR="0007129D" w:rsidRPr="00DD33F1" w:rsidRDefault="0007129D" w:rsidP="0007129D">
      <w:pPr>
        <w:pStyle w:val="NoSpacing"/>
        <w:rPr>
          <w:rFonts w:ascii="Times New Roman" w:hAnsi="Times New Roman" w:cs="Times New Roman"/>
        </w:rPr>
      </w:pPr>
    </w:p>
    <w:p w:rsidR="0007129D" w:rsidRPr="00DD33F1" w:rsidRDefault="0007129D" w:rsidP="0007129D">
      <w:pPr>
        <w:pStyle w:val="NoSpacing"/>
        <w:rPr>
          <w:rFonts w:ascii="Times New Roman" w:hAnsi="Times New Roman" w:cs="Times New Roman"/>
        </w:rPr>
      </w:pPr>
    </w:p>
    <w:p w:rsidR="0007129D" w:rsidRPr="00DD33F1" w:rsidRDefault="0007129D" w:rsidP="0007129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D33F1">
        <w:rPr>
          <w:rFonts w:ascii="Times New Roman" w:hAnsi="Times New Roman" w:cs="Times New Roman"/>
          <w:b/>
          <w:bCs/>
          <w:i/>
          <w:iCs/>
          <w:sz w:val="22"/>
          <w:szCs w:val="22"/>
        </w:rPr>
        <w:t>SADRŽAJ I NAČIN OBAVLJANJA PRETHODNE PROVJERE ZNANJA I SPOSOBNOSTI KANDIDATA, PODRUČJE TE PRAVNI I DRUGI IZVORI ZA PRIPREMANJE KANDIDATA</w:t>
      </w:r>
    </w:p>
    <w:p w:rsidR="0007129D" w:rsidRPr="00DD33F1" w:rsidRDefault="0007129D" w:rsidP="0007129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Javni natječaj</w:t>
      </w:r>
      <w:r w:rsidRPr="00DD33F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objavljen </w:t>
      </w:r>
      <w:r w:rsidRPr="006F029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 „Narodnim novinama“ broj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25/20.</w:t>
      </w:r>
      <w:r w:rsidR="00671BA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od 06 .ožujka 2020.g.</w:t>
      </w:r>
    </w:p>
    <w:p w:rsidR="0007129D" w:rsidRPr="00DD33F1" w:rsidRDefault="0007129D" w:rsidP="0007129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7129D" w:rsidRPr="00DD33F1" w:rsidRDefault="0007129D" w:rsidP="000712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29D" w:rsidRPr="0065134D" w:rsidRDefault="0007129D" w:rsidP="0007129D">
      <w:pPr>
        <w:jc w:val="both"/>
        <w:rPr>
          <w:rFonts w:eastAsia="Calibri"/>
          <w:b/>
          <w:sz w:val="22"/>
          <w:szCs w:val="22"/>
          <w:lang w:eastAsia="en-US"/>
        </w:rPr>
      </w:pPr>
      <w:r w:rsidRPr="0065134D">
        <w:rPr>
          <w:rFonts w:eastAsia="Calibri"/>
          <w:b/>
          <w:sz w:val="22"/>
          <w:szCs w:val="22"/>
          <w:lang w:eastAsia="en-US"/>
        </w:rPr>
        <w:t>JEDINSTVENI UPRAVNI ODJEL</w:t>
      </w:r>
    </w:p>
    <w:p w:rsidR="0007129D" w:rsidRPr="0065134D" w:rsidRDefault="0007129D" w:rsidP="0007129D">
      <w:pPr>
        <w:jc w:val="both"/>
        <w:rPr>
          <w:rFonts w:eastAsia="Calibri"/>
          <w:sz w:val="22"/>
          <w:szCs w:val="22"/>
          <w:lang w:eastAsia="en-US"/>
        </w:rPr>
      </w:pPr>
    </w:p>
    <w:p w:rsidR="0007129D" w:rsidRDefault="0007129D" w:rsidP="0007129D">
      <w:pPr>
        <w:jc w:val="both"/>
        <w:rPr>
          <w:sz w:val="22"/>
          <w:szCs w:val="22"/>
        </w:rPr>
      </w:pPr>
      <w:r w:rsidRPr="006D73F1">
        <w:rPr>
          <w:b/>
          <w:sz w:val="22"/>
          <w:szCs w:val="22"/>
        </w:rPr>
        <w:t>Namještenik - komunalni djelatnik</w:t>
      </w:r>
      <w:r w:rsidRPr="006D73F1">
        <w:rPr>
          <w:sz w:val="22"/>
          <w:szCs w:val="22"/>
        </w:rPr>
        <w:t xml:space="preserve"> – 1 izvršitelj/ica, </w:t>
      </w:r>
      <w:r w:rsidRPr="00C33B5A">
        <w:rPr>
          <w:sz w:val="22"/>
          <w:szCs w:val="22"/>
        </w:rPr>
        <w:t>na neodređeno vrijeme s punim radnim vremenom, uz obvezni probni rad od tri mjeseca</w:t>
      </w:r>
      <w:r>
        <w:rPr>
          <w:sz w:val="22"/>
          <w:szCs w:val="22"/>
        </w:rPr>
        <w:t>.</w:t>
      </w:r>
    </w:p>
    <w:p w:rsidR="0007129D" w:rsidRPr="0065134D" w:rsidRDefault="0007129D" w:rsidP="0007129D">
      <w:pPr>
        <w:jc w:val="both"/>
        <w:rPr>
          <w:rFonts w:eastAsia="Calibri"/>
          <w:sz w:val="22"/>
          <w:szCs w:val="22"/>
          <w:lang w:eastAsia="en-US"/>
        </w:rPr>
      </w:pPr>
    </w:p>
    <w:p w:rsidR="0007129D" w:rsidRPr="00DD33F1" w:rsidRDefault="0007129D" w:rsidP="0007129D">
      <w:pPr>
        <w:jc w:val="both"/>
        <w:rPr>
          <w:b/>
          <w:color w:val="000000"/>
          <w:sz w:val="22"/>
          <w:szCs w:val="22"/>
          <w:u w:val="single"/>
        </w:rPr>
      </w:pPr>
    </w:p>
    <w:p w:rsidR="0007129D" w:rsidRPr="00DD33F1" w:rsidRDefault="0007129D" w:rsidP="0007129D">
      <w:pPr>
        <w:jc w:val="both"/>
        <w:rPr>
          <w:b/>
          <w:color w:val="000000"/>
          <w:sz w:val="22"/>
          <w:szCs w:val="22"/>
          <w:u w:val="single"/>
        </w:rPr>
      </w:pPr>
      <w:r w:rsidRPr="00E432B4">
        <w:rPr>
          <w:b/>
          <w:i/>
          <w:color w:val="000000"/>
          <w:sz w:val="22"/>
          <w:szCs w:val="22"/>
          <w:u w:val="single"/>
        </w:rPr>
        <w:t>PRAVNI I DRUGI IZVORI ZA PRIPREMANJE KANDIDATA</w:t>
      </w:r>
    </w:p>
    <w:p w:rsidR="0007129D" w:rsidRPr="0017540B" w:rsidRDefault="0007129D" w:rsidP="0007129D">
      <w:pPr>
        <w:jc w:val="both"/>
        <w:rPr>
          <w:b/>
          <w:i/>
          <w:color w:val="FF0000"/>
          <w:sz w:val="22"/>
          <w:szCs w:val="22"/>
        </w:rPr>
      </w:pPr>
    </w:p>
    <w:p w:rsidR="0007129D" w:rsidRPr="00A30425" w:rsidRDefault="0007129D" w:rsidP="0007129D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lang w:eastAsia="en-US"/>
        </w:rPr>
      </w:pPr>
      <w:r w:rsidRPr="009A47A0">
        <w:rPr>
          <w:rFonts w:eastAsia="Calibri"/>
          <w:lang w:eastAsia="en-US"/>
        </w:rPr>
        <w:t>Ustav Republike Hrvatske</w:t>
      </w:r>
      <w:r w:rsidRPr="009A47A0">
        <w:t xml:space="preserve"> </w:t>
      </w:r>
      <w:r w:rsidRPr="009A47A0">
        <w:rPr>
          <w:rFonts w:eastAsia="Calibri"/>
          <w:lang w:eastAsia="en-US"/>
        </w:rPr>
        <w:t>(NN br. 56/90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135/97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8/98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113/00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124/00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28/01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41/01</w:t>
      </w:r>
      <w:r>
        <w:rPr>
          <w:rFonts w:eastAsia="Calibri"/>
          <w:lang w:eastAsia="en-US"/>
        </w:rPr>
        <w:t>.</w:t>
      </w:r>
      <w:r w:rsidRPr="009A47A0">
        <w:rPr>
          <w:rFonts w:eastAsia="Calibri"/>
          <w:lang w:eastAsia="en-US"/>
        </w:rPr>
        <w:t>, 55/</w:t>
      </w:r>
      <w:r>
        <w:rPr>
          <w:rFonts w:eastAsia="Calibri"/>
          <w:lang w:eastAsia="en-US"/>
        </w:rPr>
        <w:t xml:space="preserve">01., 76/10., 85/10. i 05/14.) i to </w:t>
      </w:r>
      <w:r w:rsidRPr="00A30425">
        <w:rPr>
          <w:rFonts w:eastAsia="Calibri"/>
          <w:b/>
          <w:lang w:eastAsia="en-US"/>
        </w:rPr>
        <w:t>članci od 94. do 100.,</w:t>
      </w:r>
    </w:p>
    <w:p w:rsidR="0007129D" w:rsidRDefault="00744B42" w:rsidP="0007129D">
      <w:pPr>
        <w:spacing w:line="276" w:lineRule="auto"/>
        <w:ind w:left="720"/>
        <w:contextualSpacing/>
        <w:rPr>
          <w:rFonts w:eastAsia="Calibri"/>
          <w:color w:val="FF0000"/>
          <w:lang w:eastAsia="en-US"/>
        </w:rPr>
      </w:pPr>
      <w:hyperlink r:id="rId6" w:history="1">
        <w:r w:rsidR="0007129D" w:rsidRPr="001622D1">
          <w:rPr>
            <w:rStyle w:val="Hyperlink"/>
            <w:rFonts w:eastAsia="Calibri"/>
            <w:lang w:eastAsia="en-US"/>
          </w:rPr>
          <w:t>https://www.zakon.hr/z/94/Ustav-Republike-Hrvatske</w:t>
        </w:r>
      </w:hyperlink>
    </w:p>
    <w:p w:rsidR="0007129D" w:rsidRPr="0017540B" w:rsidRDefault="0007129D" w:rsidP="0007129D">
      <w:pPr>
        <w:spacing w:line="276" w:lineRule="auto"/>
        <w:ind w:left="720"/>
        <w:contextualSpacing/>
        <w:rPr>
          <w:rFonts w:eastAsia="Calibri"/>
          <w:color w:val="FF0000"/>
          <w:lang w:eastAsia="en-US"/>
        </w:rPr>
      </w:pPr>
    </w:p>
    <w:p w:rsidR="0007129D" w:rsidRPr="00A30425" w:rsidRDefault="0007129D" w:rsidP="0007129D">
      <w:pPr>
        <w:pStyle w:val="ListParagraph"/>
        <w:numPr>
          <w:ilvl w:val="0"/>
          <w:numId w:val="22"/>
        </w:numPr>
        <w:spacing w:line="259" w:lineRule="auto"/>
        <w:rPr>
          <w:rFonts w:eastAsia="Calibri"/>
          <w:b/>
          <w:lang w:eastAsia="en-US"/>
        </w:rPr>
      </w:pPr>
      <w:r w:rsidRPr="00A30425">
        <w:rPr>
          <w:rFonts w:eastAsia="Calibri"/>
          <w:lang w:eastAsia="en-US"/>
        </w:rPr>
        <w:t>Zakon o lokalnoj i područnoj (regionalnoj) samoupravi (NN br. 33/01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60/01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129/05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109/07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125/08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36/09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150/11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144/12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19/13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137/15</w:t>
      </w:r>
      <w:r>
        <w:rPr>
          <w:rFonts w:eastAsia="Calibri"/>
          <w:lang w:eastAsia="en-US"/>
        </w:rPr>
        <w:t>.</w:t>
      </w:r>
      <w:r w:rsidRPr="00A30425">
        <w:rPr>
          <w:rFonts w:eastAsia="Calibri"/>
          <w:lang w:eastAsia="en-US"/>
        </w:rPr>
        <w:t>, 123/17</w:t>
      </w:r>
      <w:r>
        <w:rPr>
          <w:rFonts w:eastAsia="Calibri"/>
          <w:lang w:eastAsia="en-US"/>
        </w:rPr>
        <w:t>. i 98/19.</w:t>
      </w:r>
      <w:r w:rsidRPr="00A30425">
        <w:rPr>
          <w:rFonts w:eastAsia="Calibri"/>
          <w:lang w:eastAsia="en-US"/>
        </w:rPr>
        <w:t xml:space="preserve">) i to </w:t>
      </w:r>
      <w:r w:rsidRPr="00A30425">
        <w:rPr>
          <w:rFonts w:eastAsia="Calibri"/>
          <w:b/>
          <w:lang w:eastAsia="en-US"/>
        </w:rPr>
        <w:t xml:space="preserve">članci od 3 do 6 </w:t>
      </w:r>
      <w:r w:rsidRPr="00A30425">
        <w:rPr>
          <w:rFonts w:eastAsia="Calibri"/>
          <w:lang w:eastAsia="en-US"/>
        </w:rPr>
        <w:t xml:space="preserve">te </w:t>
      </w:r>
      <w:r w:rsidRPr="00A30425">
        <w:rPr>
          <w:rFonts w:eastAsia="Calibri"/>
          <w:b/>
          <w:lang w:eastAsia="en-US"/>
        </w:rPr>
        <w:t>članci od 27 do 34</w:t>
      </w:r>
    </w:p>
    <w:p w:rsidR="0007129D" w:rsidRDefault="00671BA7" w:rsidP="0007129D">
      <w:pPr>
        <w:spacing w:line="259" w:lineRule="auto"/>
        <w:ind w:left="720"/>
        <w:contextualSpacing/>
        <w:rPr>
          <w:rFonts w:eastAsia="Calibri"/>
          <w:color w:val="FF0000"/>
          <w:lang w:eastAsia="en-US"/>
        </w:rPr>
      </w:pPr>
      <w:hyperlink r:id="rId7" w:history="1">
        <w:r w:rsidRPr="006B2128">
          <w:rPr>
            <w:rStyle w:val="Hyperlink"/>
            <w:rFonts w:eastAsia="Calibri"/>
            <w:lang w:eastAsia="en-US"/>
          </w:rPr>
          <w:t>https://www.zakon.hr/z/</w:t>
        </w:r>
        <w:r w:rsidR="009360F5">
          <w:rPr>
            <w:rStyle w:val="Hyperlink"/>
            <w:rFonts w:eastAsia="Calibri"/>
            <w:lang w:eastAsia="en-US"/>
          </w:rPr>
          <w:t>259</w:t>
        </w:r>
        <w:r w:rsidRPr="006B2128">
          <w:rPr>
            <w:rStyle w:val="Hyperlink"/>
            <w:rFonts w:eastAsia="Calibri"/>
            <w:lang w:eastAsia="en-US"/>
          </w:rPr>
          <w:t>/Z</w:t>
        </w:r>
        <w:bookmarkStart w:id="0" w:name="_GoBack"/>
        <w:bookmarkEnd w:id="0"/>
        <w:r w:rsidRPr="006B2128">
          <w:rPr>
            <w:rStyle w:val="Hyperlink"/>
            <w:rFonts w:eastAsia="Calibri"/>
            <w:lang w:eastAsia="en-US"/>
          </w:rPr>
          <w:t>akon-o-lokalnoj-i-područnoj (regionalnoj) samoupravi</w:t>
        </w:r>
      </w:hyperlink>
    </w:p>
    <w:p w:rsidR="0007129D" w:rsidRPr="0017540B" w:rsidRDefault="0007129D" w:rsidP="0007129D">
      <w:pPr>
        <w:spacing w:line="276" w:lineRule="auto"/>
        <w:contextualSpacing/>
        <w:rPr>
          <w:rFonts w:eastAsia="Calibri"/>
          <w:color w:val="FF0000"/>
          <w:lang w:eastAsia="en-US"/>
        </w:rPr>
      </w:pPr>
    </w:p>
    <w:p w:rsidR="005F006D" w:rsidRDefault="005F006D" w:rsidP="005F006D">
      <w:pPr>
        <w:spacing w:after="160" w:line="259" w:lineRule="auto"/>
        <w:contextualSpacing/>
        <w:rPr>
          <w:rFonts w:eastAsia="Calibri"/>
          <w:lang w:eastAsia="en-US"/>
        </w:rPr>
      </w:pPr>
    </w:p>
    <w:p w:rsidR="0007129D" w:rsidRPr="005F006D" w:rsidRDefault="0007129D" w:rsidP="005F006D">
      <w:pPr>
        <w:pStyle w:val="ListParagraph"/>
        <w:numPr>
          <w:ilvl w:val="0"/>
          <w:numId w:val="22"/>
        </w:numPr>
        <w:spacing w:after="160" w:line="259" w:lineRule="auto"/>
        <w:rPr>
          <w:rFonts w:eastAsia="Calibri"/>
          <w:b/>
          <w:lang w:eastAsia="en-US"/>
        </w:rPr>
      </w:pPr>
      <w:r w:rsidRPr="005F006D">
        <w:rPr>
          <w:rFonts w:eastAsia="Calibri"/>
          <w:lang w:eastAsia="en-US"/>
        </w:rPr>
        <w:t xml:space="preserve">Statut Općine Popvac („Službeni glasnik Općine Popovac“ br. 1/18.) i to </w:t>
      </w:r>
      <w:r w:rsidRPr="005F006D">
        <w:rPr>
          <w:rFonts w:eastAsia="Calibri"/>
          <w:b/>
          <w:lang w:eastAsia="en-US"/>
        </w:rPr>
        <w:t>članci  2., 3., 4., 15., 28., 30., 46. st. 1. i 2., 50. st.1., 54. st. 1., 2. i 3.</w:t>
      </w:r>
    </w:p>
    <w:p w:rsidR="0007129D" w:rsidRPr="0066120F" w:rsidRDefault="0007129D" w:rsidP="0007129D">
      <w:pPr>
        <w:jc w:val="center"/>
        <w:rPr>
          <w:b/>
          <w:color w:val="4F81BD" w:themeColor="accent1"/>
          <w:sz w:val="22"/>
          <w:szCs w:val="22"/>
        </w:rPr>
      </w:pPr>
      <w:r w:rsidRPr="0066120F">
        <w:rPr>
          <w:b/>
          <w:color w:val="4F81BD" w:themeColor="accent1"/>
          <w:sz w:val="22"/>
          <w:szCs w:val="22"/>
        </w:rPr>
        <w:t>https://popovac.hr/dokumenti/statut/</w:t>
      </w:r>
    </w:p>
    <w:p w:rsidR="0007129D" w:rsidRPr="0066120F" w:rsidRDefault="0007129D" w:rsidP="0007129D">
      <w:pPr>
        <w:jc w:val="center"/>
        <w:rPr>
          <w:b/>
          <w:color w:val="4F81BD" w:themeColor="accent1"/>
          <w:sz w:val="22"/>
          <w:szCs w:val="22"/>
        </w:rPr>
      </w:pPr>
    </w:p>
    <w:p w:rsidR="0007129D" w:rsidRPr="00DD33F1" w:rsidRDefault="0007129D" w:rsidP="0007129D">
      <w:pPr>
        <w:jc w:val="center"/>
        <w:rPr>
          <w:b/>
          <w:sz w:val="22"/>
          <w:szCs w:val="22"/>
        </w:rPr>
      </w:pPr>
      <w:r w:rsidRPr="00DD33F1">
        <w:rPr>
          <w:b/>
          <w:sz w:val="22"/>
          <w:szCs w:val="22"/>
        </w:rPr>
        <w:t>PRAVILA TESTIRANJA</w:t>
      </w:r>
    </w:p>
    <w:p w:rsidR="0007129D" w:rsidRPr="00DD33F1" w:rsidRDefault="0007129D" w:rsidP="0007129D">
      <w:pPr>
        <w:rPr>
          <w:b/>
          <w:sz w:val="22"/>
          <w:szCs w:val="22"/>
        </w:rPr>
      </w:pPr>
    </w:p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sz w:val="22"/>
          <w:szCs w:val="22"/>
        </w:rPr>
        <w:t>1. Prije početka testiranja vrši se uvid u identifikacijsku ispravu radi utvrđivanja statusa kandidata. Kandidati koji ne mogu dokazati identitet ne mogu pristupiti testiranju.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sz w:val="22"/>
          <w:szCs w:val="22"/>
        </w:rPr>
        <w:t>2. Po utvrđivanju identiteta i svojstva kandidata, kandidatima će biti podijeljena pitanja za provjeru znanja. Kandidat je dužan vlastoručno upisati ime i prezime na za to označenom mjestu na testu.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sz w:val="22"/>
          <w:szCs w:val="22"/>
        </w:rPr>
        <w:t xml:space="preserve">3. Za vrijeme provjere znanja i sposobnosti </w:t>
      </w:r>
      <w:r w:rsidRPr="00DD33F1">
        <w:rPr>
          <w:b/>
          <w:sz w:val="22"/>
          <w:szCs w:val="22"/>
          <w:u w:val="single"/>
        </w:rPr>
        <w:t>nije dopušteno</w:t>
      </w:r>
      <w:r w:rsidRPr="00DD33F1">
        <w:rPr>
          <w:sz w:val="22"/>
          <w:szCs w:val="22"/>
        </w:rPr>
        <w:t>: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Pr="00DD33F1" w:rsidRDefault="0007129D" w:rsidP="0007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DD33F1">
        <w:rPr>
          <w:sz w:val="22"/>
          <w:szCs w:val="22"/>
        </w:rPr>
        <w:t>koristiti se bilo kakvom literaturom odnosno bilješkama;</w:t>
      </w:r>
    </w:p>
    <w:p w:rsidR="0007129D" w:rsidRPr="00DD33F1" w:rsidRDefault="0007129D" w:rsidP="0007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DD33F1">
        <w:rPr>
          <w:sz w:val="22"/>
          <w:szCs w:val="22"/>
        </w:rPr>
        <w:t>koristiti mobitel ili druga komunikacijska sredstva;</w:t>
      </w:r>
    </w:p>
    <w:p w:rsidR="0007129D" w:rsidRPr="00DD33F1" w:rsidRDefault="0007129D" w:rsidP="0007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DD33F1">
        <w:rPr>
          <w:sz w:val="22"/>
          <w:szCs w:val="22"/>
        </w:rPr>
        <w:t>napuštati prostoriju u kojoj se provjera odvija;</w:t>
      </w:r>
    </w:p>
    <w:p w:rsidR="0007129D" w:rsidRPr="00DD33F1" w:rsidRDefault="0007129D" w:rsidP="0007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DD33F1">
        <w:rPr>
          <w:sz w:val="22"/>
          <w:szCs w:val="22"/>
        </w:rPr>
        <w:t>razgovarati s ostalim kandidatima niti na drugi način remetiti koncentraciju kandidata.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129D" w:rsidRPr="00DD33F1" w:rsidTr="00837E3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9D" w:rsidRPr="00DD33F1" w:rsidRDefault="0007129D" w:rsidP="00837E3A">
            <w:pPr>
              <w:rPr>
                <w:sz w:val="22"/>
                <w:szCs w:val="22"/>
                <w:lang w:eastAsia="en-US"/>
              </w:rPr>
            </w:pPr>
            <w:r w:rsidRPr="00DD33F1">
              <w:rPr>
                <w:b/>
                <w:sz w:val="22"/>
                <w:szCs w:val="22"/>
                <w:lang w:eastAsia="en-US"/>
              </w:rPr>
              <w:lastRenderedPageBreak/>
              <w:t xml:space="preserve">Ukoliko pojedini kandidat prekrši pravila testiranja iz točke 3. bit će udaljen s provjere znanja, a njegov/njezin rezultat </w:t>
            </w:r>
            <w:r>
              <w:rPr>
                <w:b/>
                <w:sz w:val="22"/>
                <w:szCs w:val="22"/>
                <w:lang w:eastAsia="en-US"/>
              </w:rPr>
              <w:t>Povjerenstvo</w:t>
            </w:r>
            <w:r w:rsidRPr="00DD33F1">
              <w:rPr>
                <w:b/>
                <w:sz w:val="22"/>
                <w:szCs w:val="22"/>
                <w:lang w:eastAsia="en-US"/>
              </w:rPr>
              <w:t xml:space="preserve"> neće priznati niti ocjenjivati.</w:t>
            </w:r>
          </w:p>
        </w:tc>
      </w:tr>
    </w:tbl>
    <w:p w:rsidR="0007129D" w:rsidRPr="00DD33F1" w:rsidRDefault="0007129D" w:rsidP="0007129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129D" w:rsidRPr="00DD33F1" w:rsidTr="00837E3A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9D" w:rsidRPr="00DD33F1" w:rsidRDefault="0007129D" w:rsidP="00837E3A">
            <w:pPr>
              <w:jc w:val="both"/>
              <w:rPr>
                <w:sz w:val="22"/>
                <w:szCs w:val="22"/>
                <w:lang w:eastAsia="en-US"/>
              </w:rPr>
            </w:pPr>
            <w:r w:rsidRPr="00DD33F1">
              <w:rPr>
                <w:b/>
                <w:bCs/>
                <w:sz w:val="22"/>
                <w:szCs w:val="22"/>
                <w:lang w:eastAsia="en-US"/>
              </w:rPr>
              <w:t xml:space="preserve">Za vrijeme boravka u </w:t>
            </w:r>
            <w:r>
              <w:rPr>
                <w:b/>
                <w:bCs/>
                <w:sz w:val="22"/>
                <w:szCs w:val="22"/>
                <w:lang w:eastAsia="en-US"/>
              </w:rPr>
              <w:t>Općini Popovac</w:t>
            </w:r>
            <w:r w:rsidRPr="00DD33F1">
              <w:rPr>
                <w:b/>
                <w:bCs/>
                <w:sz w:val="22"/>
                <w:szCs w:val="22"/>
                <w:lang w:eastAsia="en-US"/>
              </w:rPr>
              <w:t xml:space="preserve">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sz w:val="22"/>
          <w:szCs w:val="22"/>
        </w:rPr>
        <w:t xml:space="preserve">4. Za svaki dio provjere </w:t>
      </w:r>
      <w:r w:rsidRPr="00CF67CA">
        <w:rPr>
          <w:sz w:val="22"/>
          <w:szCs w:val="22"/>
        </w:rPr>
        <w:t>znanja i sposobnosti kandidata</w:t>
      </w:r>
      <w:r w:rsidRPr="00DD33F1">
        <w:rPr>
          <w:sz w:val="22"/>
          <w:szCs w:val="22"/>
        </w:rPr>
        <w:t xml:space="preserve"> dodjeljuje se od 0 do 10 bodova. Smatra se da su  kandidati zadovoljili na </w:t>
      </w:r>
      <w:r>
        <w:rPr>
          <w:sz w:val="22"/>
          <w:szCs w:val="22"/>
        </w:rPr>
        <w:t>provjeri znanja i</w:t>
      </w:r>
      <w:r w:rsidRPr="00DD33F1">
        <w:rPr>
          <w:sz w:val="22"/>
          <w:szCs w:val="22"/>
        </w:rPr>
        <w:t xml:space="preserve"> sposobnosti ako su za svaki  dio provedene provjere dobili najmanje 5 bodova. Odgovori na testu moraju biti jasno i nedvosmisleno označeni, u protivnom će se takav odgovor ocijeniti kao netočan, s 0 bodova.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Default="0007129D" w:rsidP="0007129D">
      <w:pPr>
        <w:jc w:val="both"/>
        <w:rPr>
          <w:color w:val="000000"/>
          <w:sz w:val="22"/>
          <w:szCs w:val="22"/>
        </w:rPr>
      </w:pPr>
      <w:r w:rsidRPr="00DD33F1">
        <w:rPr>
          <w:sz w:val="22"/>
          <w:szCs w:val="22"/>
        </w:rPr>
        <w:t>5. Kandidati koji su</w:t>
      </w:r>
      <w:r>
        <w:rPr>
          <w:sz w:val="22"/>
          <w:szCs w:val="22"/>
        </w:rPr>
        <w:t xml:space="preserve"> zadovoljili na provjeri znanja i s</w:t>
      </w:r>
      <w:r w:rsidRPr="00DD33F1">
        <w:rPr>
          <w:sz w:val="22"/>
          <w:szCs w:val="22"/>
        </w:rPr>
        <w:t xml:space="preserve">posobnosti , pristupit će razgovoru s </w:t>
      </w:r>
      <w:r>
        <w:rPr>
          <w:sz w:val="22"/>
          <w:szCs w:val="22"/>
        </w:rPr>
        <w:t>Povjerenstvom</w:t>
      </w:r>
      <w:r w:rsidRPr="00DD33F1">
        <w:rPr>
          <w:sz w:val="22"/>
          <w:szCs w:val="22"/>
        </w:rPr>
        <w:t xml:space="preserve"> (intervju). 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</w:t>
      </w:r>
      <w:r w:rsidRPr="00DD33F1">
        <w:rPr>
          <w:sz w:val="22"/>
          <w:szCs w:val="22"/>
        </w:rPr>
        <w:t xml:space="preserve"> u razgovoru s kandidatima utvrđuje interese, profesionalne ciljeve i motivaciju kandidata za rad u službi. Rezultati intervjua vrednuju se bodovima od 0 do </w:t>
      </w:r>
      <w:smartTag w:uri="urn:schemas-microsoft-com:office:smarttags" w:element="metricconverter">
        <w:smartTagPr>
          <w:attr w:name="ProductID" w:val="10, a"/>
        </w:smartTagPr>
        <w:r w:rsidRPr="00DD33F1">
          <w:rPr>
            <w:sz w:val="22"/>
            <w:szCs w:val="22"/>
          </w:rPr>
          <w:t>10, a</w:t>
        </w:r>
      </w:smartTag>
      <w:r w:rsidRPr="00DD33F1">
        <w:rPr>
          <w:sz w:val="22"/>
          <w:szCs w:val="22"/>
        </w:rPr>
        <w:t xml:space="preserve"> smatra se da je kandidat zadovoljio na intervjuu ako je dobio najmanje 5 bodova.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sz w:val="22"/>
          <w:szCs w:val="22"/>
        </w:rPr>
        <w:t xml:space="preserve">6. Nakon provedenog intervjua </w:t>
      </w:r>
      <w:r>
        <w:rPr>
          <w:sz w:val="22"/>
          <w:szCs w:val="22"/>
        </w:rPr>
        <w:t>Povjerenstvo</w:t>
      </w:r>
      <w:r w:rsidRPr="00DD33F1">
        <w:rPr>
          <w:sz w:val="22"/>
          <w:szCs w:val="22"/>
        </w:rPr>
        <w:t xml:space="preserve"> utvrđuje rang-listu kandidata prema ukupnom broju bodova</w:t>
      </w:r>
      <w:r>
        <w:rPr>
          <w:sz w:val="22"/>
          <w:szCs w:val="22"/>
        </w:rPr>
        <w:t xml:space="preserve"> ostvarenih na provjeri znanja i </w:t>
      </w:r>
      <w:r w:rsidRPr="00DD33F1">
        <w:rPr>
          <w:sz w:val="22"/>
          <w:szCs w:val="22"/>
        </w:rPr>
        <w:t xml:space="preserve">sposobnosti i intervjuu. </w:t>
      </w:r>
    </w:p>
    <w:p w:rsidR="0007129D" w:rsidRPr="00DD33F1" w:rsidRDefault="0007129D" w:rsidP="0007129D">
      <w:pPr>
        <w:ind w:left="708"/>
        <w:jc w:val="both"/>
        <w:rPr>
          <w:sz w:val="22"/>
          <w:szCs w:val="22"/>
        </w:rPr>
      </w:pPr>
    </w:p>
    <w:p w:rsidR="0007129D" w:rsidRPr="00DD33F1" w:rsidRDefault="0007129D" w:rsidP="0007129D">
      <w:pPr>
        <w:jc w:val="both"/>
        <w:rPr>
          <w:sz w:val="22"/>
          <w:szCs w:val="22"/>
        </w:rPr>
      </w:pPr>
      <w:r w:rsidRPr="00DD33F1">
        <w:rPr>
          <w:sz w:val="22"/>
          <w:szCs w:val="22"/>
        </w:rPr>
        <w:t xml:space="preserve">7. </w:t>
      </w:r>
      <w:r>
        <w:rPr>
          <w:sz w:val="22"/>
          <w:szCs w:val="22"/>
        </w:rPr>
        <w:t>Povjerenstvo</w:t>
      </w:r>
      <w:r w:rsidRPr="00DD33F1">
        <w:rPr>
          <w:sz w:val="22"/>
          <w:szCs w:val="22"/>
        </w:rPr>
        <w:t xml:space="preserve"> dostavlja </w:t>
      </w:r>
      <w:r>
        <w:rPr>
          <w:sz w:val="22"/>
          <w:szCs w:val="22"/>
        </w:rPr>
        <w:t>pročelniku Jedinstvenog upravnog odjela</w:t>
      </w:r>
      <w:r w:rsidRPr="00DD33F1">
        <w:rPr>
          <w:sz w:val="22"/>
          <w:szCs w:val="22"/>
        </w:rPr>
        <w:t xml:space="preserve"> izvješće o provedenom postupku, koje potpisuju svi članovi </w:t>
      </w:r>
      <w:r>
        <w:rPr>
          <w:sz w:val="22"/>
          <w:szCs w:val="22"/>
        </w:rPr>
        <w:t>Povjerenstva.</w:t>
      </w:r>
      <w:r w:rsidRPr="00DD33F1">
        <w:rPr>
          <w:sz w:val="22"/>
          <w:szCs w:val="22"/>
        </w:rPr>
        <w:t xml:space="preserve"> Uz izvješće se prilaže rang-lista kandidata.</w:t>
      </w:r>
    </w:p>
    <w:p w:rsidR="0007129D" w:rsidRPr="00DD33F1" w:rsidRDefault="0007129D" w:rsidP="0007129D">
      <w:pPr>
        <w:jc w:val="both"/>
        <w:rPr>
          <w:sz w:val="22"/>
          <w:szCs w:val="22"/>
        </w:rPr>
      </w:pPr>
    </w:p>
    <w:p w:rsidR="0007129D" w:rsidRDefault="0007129D" w:rsidP="0007129D">
      <w:pPr>
        <w:rPr>
          <w:b/>
          <w:sz w:val="22"/>
          <w:szCs w:val="22"/>
        </w:rPr>
      </w:pPr>
    </w:p>
    <w:p w:rsidR="0007129D" w:rsidRPr="00DD33F1" w:rsidRDefault="0007129D" w:rsidP="0007129D">
      <w:pPr>
        <w:rPr>
          <w:sz w:val="22"/>
          <w:szCs w:val="22"/>
        </w:rPr>
      </w:pPr>
      <w:r w:rsidRPr="00DD33F1">
        <w:rPr>
          <w:b/>
          <w:sz w:val="22"/>
          <w:szCs w:val="22"/>
        </w:rPr>
        <w:tab/>
      </w:r>
      <w:r w:rsidRPr="00DD33F1">
        <w:rPr>
          <w:b/>
          <w:sz w:val="22"/>
          <w:szCs w:val="22"/>
        </w:rPr>
        <w:tab/>
      </w:r>
      <w:r w:rsidRPr="00DD33F1">
        <w:rPr>
          <w:b/>
          <w:sz w:val="22"/>
          <w:szCs w:val="22"/>
        </w:rPr>
        <w:tab/>
      </w:r>
      <w:r w:rsidRPr="00DD33F1">
        <w:rPr>
          <w:b/>
          <w:sz w:val="22"/>
          <w:szCs w:val="22"/>
        </w:rPr>
        <w:tab/>
      </w:r>
      <w:r w:rsidRPr="00DD33F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OPĆINA POPOVAC</w:t>
      </w:r>
    </w:p>
    <w:p w:rsidR="00AA696E" w:rsidRPr="0007129D" w:rsidRDefault="00AA696E" w:rsidP="0007129D"/>
    <w:sectPr w:rsidR="00AA696E" w:rsidRPr="000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63F"/>
    <w:multiLevelType w:val="hybridMultilevel"/>
    <w:tmpl w:val="B5306F0C"/>
    <w:lvl w:ilvl="0" w:tplc="09B84F5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93A"/>
    <w:multiLevelType w:val="hybridMultilevel"/>
    <w:tmpl w:val="8FCE6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6AC7"/>
    <w:multiLevelType w:val="hybridMultilevel"/>
    <w:tmpl w:val="31422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C78"/>
    <w:multiLevelType w:val="hybridMultilevel"/>
    <w:tmpl w:val="BD3C4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3C53"/>
    <w:multiLevelType w:val="hybridMultilevel"/>
    <w:tmpl w:val="97E84400"/>
    <w:lvl w:ilvl="0" w:tplc="FB360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C6B09"/>
    <w:multiLevelType w:val="hybridMultilevel"/>
    <w:tmpl w:val="F7643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7CC8"/>
    <w:multiLevelType w:val="hybridMultilevel"/>
    <w:tmpl w:val="6004F262"/>
    <w:lvl w:ilvl="0" w:tplc="E202FA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06D"/>
    <w:multiLevelType w:val="hybridMultilevel"/>
    <w:tmpl w:val="E8767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2D8"/>
    <w:multiLevelType w:val="hybridMultilevel"/>
    <w:tmpl w:val="320C7A54"/>
    <w:lvl w:ilvl="0" w:tplc="BB8C65D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82206D2"/>
    <w:multiLevelType w:val="hybridMultilevel"/>
    <w:tmpl w:val="DE8E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E5B19"/>
    <w:multiLevelType w:val="hybridMultilevel"/>
    <w:tmpl w:val="0A3E45DC"/>
    <w:lvl w:ilvl="0" w:tplc="EEB4E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024C"/>
    <w:multiLevelType w:val="hybridMultilevel"/>
    <w:tmpl w:val="A4549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0434F"/>
    <w:multiLevelType w:val="hybridMultilevel"/>
    <w:tmpl w:val="F82E9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00C5E"/>
    <w:multiLevelType w:val="hybridMultilevel"/>
    <w:tmpl w:val="ADDEA59C"/>
    <w:lvl w:ilvl="0" w:tplc="1CC040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2322C"/>
    <w:multiLevelType w:val="hybridMultilevel"/>
    <w:tmpl w:val="EE26E726"/>
    <w:lvl w:ilvl="0" w:tplc="64E07CE2">
      <w:start w:val="2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C75E8"/>
    <w:multiLevelType w:val="hybridMultilevel"/>
    <w:tmpl w:val="96C6C49E"/>
    <w:lvl w:ilvl="0" w:tplc="5A54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8A2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B083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1E06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9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84C9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A226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EEE9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865E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  <w:num w:numId="17">
    <w:abstractNumId w:val="15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19"/>
  </w:num>
  <w:num w:numId="23">
    <w:abstractNumId w:val="5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6E"/>
    <w:rsid w:val="00012050"/>
    <w:rsid w:val="00016977"/>
    <w:rsid w:val="00035D8E"/>
    <w:rsid w:val="0007129D"/>
    <w:rsid w:val="000A1CC4"/>
    <w:rsid w:val="000B4853"/>
    <w:rsid w:val="000C767F"/>
    <w:rsid w:val="000E0A63"/>
    <w:rsid w:val="00121F1F"/>
    <w:rsid w:val="00132B21"/>
    <w:rsid w:val="0014137F"/>
    <w:rsid w:val="001607E7"/>
    <w:rsid w:val="0017540B"/>
    <w:rsid w:val="001A0A8A"/>
    <w:rsid w:val="001B6D6C"/>
    <w:rsid w:val="001C16C7"/>
    <w:rsid w:val="001D670C"/>
    <w:rsid w:val="001E7D8D"/>
    <w:rsid w:val="0021722F"/>
    <w:rsid w:val="00221C6D"/>
    <w:rsid w:val="00263712"/>
    <w:rsid w:val="00294835"/>
    <w:rsid w:val="002E034B"/>
    <w:rsid w:val="003344D3"/>
    <w:rsid w:val="00371BCA"/>
    <w:rsid w:val="00375804"/>
    <w:rsid w:val="00380BDF"/>
    <w:rsid w:val="003818B5"/>
    <w:rsid w:val="0039245C"/>
    <w:rsid w:val="004373CA"/>
    <w:rsid w:val="0046069B"/>
    <w:rsid w:val="0050618F"/>
    <w:rsid w:val="005253F3"/>
    <w:rsid w:val="00526D22"/>
    <w:rsid w:val="00561A1D"/>
    <w:rsid w:val="00563E58"/>
    <w:rsid w:val="00571BB0"/>
    <w:rsid w:val="00592088"/>
    <w:rsid w:val="0059412B"/>
    <w:rsid w:val="005B7AD8"/>
    <w:rsid w:val="005C046D"/>
    <w:rsid w:val="005F006D"/>
    <w:rsid w:val="00623C7F"/>
    <w:rsid w:val="00627765"/>
    <w:rsid w:val="0065134D"/>
    <w:rsid w:val="00671BA7"/>
    <w:rsid w:val="006C1BB8"/>
    <w:rsid w:val="006D73F1"/>
    <w:rsid w:val="006F0296"/>
    <w:rsid w:val="00701860"/>
    <w:rsid w:val="007276BF"/>
    <w:rsid w:val="00744B42"/>
    <w:rsid w:val="00751AE4"/>
    <w:rsid w:val="00760F88"/>
    <w:rsid w:val="007B5D23"/>
    <w:rsid w:val="007B6158"/>
    <w:rsid w:val="007F0C61"/>
    <w:rsid w:val="0082349E"/>
    <w:rsid w:val="00823CC8"/>
    <w:rsid w:val="008959E1"/>
    <w:rsid w:val="008A08F1"/>
    <w:rsid w:val="008B6296"/>
    <w:rsid w:val="009360F5"/>
    <w:rsid w:val="00992B2D"/>
    <w:rsid w:val="009A47A0"/>
    <w:rsid w:val="009A513C"/>
    <w:rsid w:val="009B3E26"/>
    <w:rsid w:val="009D35BD"/>
    <w:rsid w:val="009D4EB3"/>
    <w:rsid w:val="009F487A"/>
    <w:rsid w:val="00A30425"/>
    <w:rsid w:val="00A33055"/>
    <w:rsid w:val="00A56DCD"/>
    <w:rsid w:val="00A65A4C"/>
    <w:rsid w:val="00AA696E"/>
    <w:rsid w:val="00AD521D"/>
    <w:rsid w:val="00AE1C38"/>
    <w:rsid w:val="00AF0B0C"/>
    <w:rsid w:val="00AF4229"/>
    <w:rsid w:val="00B54550"/>
    <w:rsid w:val="00C33B5A"/>
    <w:rsid w:val="00C351E6"/>
    <w:rsid w:val="00C424C0"/>
    <w:rsid w:val="00C66249"/>
    <w:rsid w:val="00C9757E"/>
    <w:rsid w:val="00CC7E43"/>
    <w:rsid w:val="00CF67CA"/>
    <w:rsid w:val="00D02D26"/>
    <w:rsid w:val="00D20D9A"/>
    <w:rsid w:val="00D510C4"/>
    <w:rsid w:val="00D82B01"/>
    <w:rsid w:val="00DD1FEA"/>
    <w:rsid w:val="00DD33F1"/>
    <w:rsid w:val="00DE0AF1"/>
    <w:rsid w:val="00DF05E1"/>
    <w:rsid w:val="00DF7C83"/>
    <w:rsid w:val="00E432B4"/>
    <w:rsid w:val="00E61EE7"/>
    <w:rsid w:val="00E70060"/>
    <w:rsid w:val="00E80DBE"/>
    <w:rsid w:val="00EA7C00"/>
    <w:rsid w:val="00EB2845"/>
    <w:rsid w:val="00EE2EBD"/>
    <w:rsid w:val="00F82AC6"/>
    <w:rsid w:val="00F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BEF68"/>
  <w15:docId w15:val="{58E7C789-93AC-4FD0-921C-8E66D51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6E"/>
    <w:pPr>
      <w:ind w:left="720"/>
      <w:contextualSpacing/>
    </w:pPr>
  </w:style>
  <w:style w:type="table" w:styleId="TableGrid">
    <w:name w:val="Table Grid"/>
    <w:basedOn w:val="TableNormal"/>
    <w:rsid w:val="00AA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96E"/>
    <w:pPr>
      <w:spacing w:after="0" w:line="240" w:lineRule="auto"/>
    </w:pPr>
  </w:style>
  <w:style w:type="paragraph" w:customStyle="1" w:styleId="Default">
    <w:name w:val="Default"/>
    <w:rsid w:val="00AA6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6E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623C7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20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3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132/Zakon-o-lokalnoj-i-podru&#269;noj%20(regionalnoj)%20samoupr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94/Ustav-Republike-Hrvats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Cikoja</dc:creator>
  <cp:lastModifiedBy>Dorotea</cp:lastModifiedBy>
  <cp:revision>5</cp:revision>
  <dcterms:created xsi:type="dcterms:W3CDTF">2020-03-05T07:47:00Z</dcterms:created>
  <dcterms:modified xsi:type="dcterms:W3CDTF">2020-03-12T11:08:00Z</dcterms:modified>
</cp:coreProperties>
</file>