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46" w:rsidRPr="00BB34ED" w:rsidRDefault="005F4D46" w:rsidP="005F4D46">
      <w:pPr>
        <w:shd w:val="clear" w:color="auto" w:fill="FFFFFF"/>
        <w:suppressAutoHyphens/>
        <w:spacing w:after="0" w:line="240" w:lineRule="auto"/>
        <w:ind w:firstLine="708"/>
        <w:jc w:val="both"/>
        <w:rPr>
          <w:rFonts w:eastAsia="Times New Roman" w:cstheme="minorHAnsi"/>
          <w:kern w:val="2"/>
          <w:sz w:val="24"/>
          <w:szCs w:val="24"/>
          <w:lang w:val="bs-Latn-BA" w:eastAsia="hr-HR" w:bidi="hi-IN"/>
        </w:rPr>
      </w:pPr>
      <w:r w:rsidRPr="00BB34ED">
        <w:rPr>
          <w:rFonts w:eastAsia="Times New Roman" w:cstheme="minorHAnsi"/>
          <w:kern w:val="2"/>
          <w:sz w:val="24"/>
          <w:szCs w:val="24"/>
          <w:lang w:val="bs-Latn-BA" w:eastAsia="hr-HR" w:bidi="hi-IN"/>
        </w:rPr>
        <w:t>Na temelju članka 49. stavka 4., članka 51. stavka 5. i članka 62. stavka 5. Zakona o zaštiti životinja (NN RH 102/17) i i članka 31. Statuta Općine Popovac (''Službeni glasnik'' broj 2/09 i 1/13),  Općinsko vijeće Općine Popovac na sjednici održanoj dana</w:t>
      </w:r>
      <w:r w:rsidR="00992E4C">
        <w:rPr>
          <w:rFonts w:eastAsia="Times New Roman" w:cstheme="minorHAnsi"/>
          <w:kern w:val="2"/>
          <w:sz w:val="24"/>
          <w:szCs w:val="24"/>
          <w:lang w:val="bs-Latn-BA" w:eastAsia="hr-HR" w:bidi="hi-IN"/>
        </w:rPr>
        <w:t xml:space="preserve"> 30. </w:t>
      </w:r>
      <w:r w:rsidR="00DF6480">
        <w:rPr>
          <w:rFonts w:eastAsia="Times New Roman" w:cstheme="minorHAnsi"/>
          <w:kern w:val="2"/>
          <w:sz w:val="24"/>
          <w:szCs w:val="24"/>
          <w:lang w:val="bs-Latn-BA" w:eastAsia="hr-HR" w:bidi="hi-IN"/>
        </w:rPr>
        <w:t>s</w:t>
      </w:r>
      <w:r w:rsidR="00992E4C">
        <w:rPr>
          <w:rFonts w:eastAsia="Times New Roman" w:cstheme="minorHAnsi"/>
          <w:kern w:val="2"/>
          <w:sz w:val="24"/>
          <w:szCs w:val="24"/>
          <w:lang w:val="bs-Latn-BA" w:eastAsia="hr-HR" w:bidi="hi-IN"/>
        </w:rPr>
        <w:t xml:space="preserve">iječnja </w:t>
      </w:r>
      <w:bookmarkStart w:id="0" w:name="_GoBack"/>
      <w:bookmarkEnd w:id="0"/>
      <w:r w:rsidR="004317BF">
        <w:rPr>
          <w:rFonts w:eastAsia="Times New Roman" w:cstheme="minorHAnsi"/>
          <w:kern w:val="2"/>
          <w:sz w:val="24"/>
          <w:szCs w:val="24"/>
          <w:lang w:val="bs-Latn-BA" w:eastAsia="hr-HR" w:bidi="hi-IN"/>
        </w:rPr>
        <w:t xml:space="preserve"> 2018. donosi slij</w:t>
      </w:r>
      <w:r w:rsidRPr="00BB34ED">
        <w:rPr>
          <w:rFonts w:eastAsia="Times New Roman" w:cstheme="minorHAnsi"/>
          <w:kern w:val="2"/>
          <w:sz w:val="24"/>
          <w:szCs w:val="24"/>
          <w:lang w:val="bs-Latn-BA" w:eastAsia="hr-HR" w:bidi="hi-IN"/>
        </w:rPr>
        <w:t xml:space="preserve">edeću </w:t>
      </w:r>
    </w:p>
    <w:p w:rsidR="005F4D46" w:rsidRPr="00BB34ED" w:rsidRDefault="005F4D46" w:rsidP="005F4D46">
      <w:pPr>
        <w:shd w:val="clear" w:color="auto" w:fill="FFFFFF"/>
        <w:suppressAutoHyphens/>
        <w:spacing w:after="0" w:line="240" w:lineRule="auto"/>
        <w:ind w:firstLine="708"/>
        <w:jc w:val="both"/>
        <w:rPr>
          <w:rFonts w:eastAsia="Times New Roman" w:cstheme="minorHAnsi"/>
          <w:kern w:val="2"/>
          <w:sz w:val="24"/>
          <w:szCs w:val="24"/>
          <w:lang w:val="bs-Latn-BA" w:eastAsia="hr-HR" w:bidi="hi-IN"/>
        </w:rPr>
      </w:pPr>
    </w:p>
    <w:p w:rsidR="005F4D46" w:rsidRPr="00BB34ED" w:rsidRDefault="005F4D46" w:rsidP="005F4D46">
      <w:pPr>
        <w:shd w:val="clear" w:color="auto" w:fill="FFFFFF"/>
        <w:suppressAutoHyphens/>
        <w:spacing w:after="0" w:line="240" w:lineRule="auto"/>
        <w:ind w:firstLine="708"/>
        <w:jc w:val="center"/>
        <w:rPr>
          <w:rFonts w:eastAsia="WenQuanYi Micro Hei" w:cstheme="minorHAnsi"/>
          <w:kern w:val="2"/>
          <w:sz w:val="28"/>
          <w:szCs w:val="28"/>
          <w:lang w:val="bs-Latn-BA" w:eastAsia="zh-CN" w:bidi="hi-IN"/>
        </w:rPr>
      </w:pPr>
      <w:r w:rsidRPr="00BB34ED">
        <w:rPr>
          <w:rFonts w:eastAsia="WenQuanYi Micro Hei" w:cstheme="minorHAnsi"/>
          <w:b/>
          <w:kern w:val="2"/>
          <w:sz w:val="28"/>
          <w:szCs w:val="28"/>
          <w:lang w:val="bs-Latn-BA" w:eastAsia="zh-CN" w:bidi="hi-IN"/>
        </w:rPr>
        <w:t>O D L U K U</w:t>
      </w:r>
    </w:p>
    <w:p w:rsidR="005F4D46" w:rsidRPr="00BB34ED" w:rsidRDefault="005F4D46" w:rsidP="005F4D46">
      <w:pPr>
        <w:suppressAutoHyphens/>
        <w:spacing w:after="0" w:line="240" w:lineRule="auto"/>
        <w:ind w:left="29" w:right="29" w:firstLine="29"/>
        <w:jc w:val="center"/>
        <w:rPr>
          <w:rFonts w:eastAsia="WenQuanYi Micro Hei" w:cstheme="minorHAnsi"/>
          <w:kern w:val="2"/>
          <w:sz w:val="24"/>
          <w:szCs w:val="24"/>
          <w:lang w:val="bs-Latn-BA" w:eastAsia="zh-CN" w:bidi="hi-IN"/>
        </w:rPr>
      </w:pPr>
      <w:r w:rsidRPr="00BB34ED">
        <w:rPr>
          <w:rFonts w:eastAsia="WenQuanYi Micro Hei" w:cstheme="minorHAnsi"/>
          <w:b/>
          <w:kern w:val="2"/>
          <w:sz w:val="24"/>
          <w:szCs w:val="24"/>
          <w:lang w:val="bs-Latn-BA" w:eastAsia="zh-CN" w:bidi="hi-IN"/>
        </w:rPr>
        <w:t xml:space="preserve">o uvjetima i načinu držanja kućnih ljubimaca i </w:t>
      </w:r>
      <w:bookmarkStart w:id="1" w:name="__DdeLink__727_282282668"/>
      <w:r w:rsidRPr="00BB34ED">
        <w:rPr>
          <w:rFonts w:eastAsia="WenQuanYi Micro Hei" w:cstheme="minorHAnsi"/>
          <w:b/>
          <w:kern w:val="2"/>
          <w:sz w:val="24"/>
          <w:szCs w:val="24"/>
          <w:lang w:val="bs-Latn-BA" w:eastAsia="zh-CN" w:bidi="hi-IN"/>
        </w:rPr>
        <w:t>načinu postupanja s napuštenim i izgubljenim životinjama te divljim životinjama</w:t>
      </w:r>
      <w:bookmarkEnd w:id="1"/>
    </w:p>
    <w:p w:rsidR="005F4D46" w:rsidRPr="00BB34ED" w:rsidRDefault="005F4D46" w:rsidP="005F4D46">
      <w:pPr>
        <w:suppressAutoHyphens/>
        <w:spacing w:after="0" w:line="240" w:lineRule="auto"/>
        <w:ind w:left="29" w:right="29" w:firstLine="29"/>
        <w:jc w:val="both"/>
        <w:rPr>
          <w:rFonts w:eastAsia="WenQuanYi Micro Hei" w:cstheme="minorHAnsi"/>
          <w:b/>
          <w:kern w:val="2"/>
          <w:sz w:val="24"/>
          <w:szCs w:val="24"/>
          <w:lang w:val="bs-Latn-BA" w:eastAsia="zh-CN" w:bidi="hi-IN"/>
        </w:rPr>
      </w:pPr>
    </w:p>
    <w:p w:rsidR="005F4D46" w:rsidRPr="00BB34ED" w:rsidRDefault="005F4D46" w:rsidP="005F4D46">
      <w:pPr>
        <w:suppressAutoHyphens/>
        <w:spacing w:after="0" w:line="240" w:lineRule="auto"/>
        <w:ind w:left="29" w:right="29" w:firstLine="29"/>
        <w:jc w:val="center"/>
        <w:rPr>
          <w:rFonts w:eastAsia="WenQuanYi Micro Hei" w:cstheme="minorHAnsi"/>
          <w:b/>
          <w:kern w:val="2"/>
          <w:sz w:val="24"/>
          <w:szCs w:val="24"/>
          <w:lang w:val="bs-Latn-BA" w:eastAsia="zh-CN" w:bidi="hi-IN"/>
        </w:rPr>
      </w:pPr>
      <w:r w:rsidRPr="00BB34ED">
        <w:rPr>
          <w:rFonts w:eastAsia="WenQuanYi Micro Hei" w:cstheme="minorHAnsi"/>
          <w:b/>
          <w:kern w:val="2"/>
          <w:sz w:val="24"/>
          <w:szCs w:val="24"/>
          <w:lang w:val="bs-Latn-BA" w:eastAsia="zh-CN" w:bidi="hi-IN"/>
        </w:rPr>
        <w:t>DIO PRVI</w:t>
      </w:r>
    </w:p>
    <w:p w:rsidR="005F4D46" w:rsidRPr="00BB34ED" w:rsidRDefault="005F4D46" w:rsidP="005F4D46">
      <w:pPr>
        <w:suppressAutoHyphens/>
        <w:spacing w:after="0" w:line="240" w:lineRule="auto"/>
        <w:ind w:left="29" w:right="29" w:firstLine="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firstLine="29"/>
        <w:jc w:val="center"/>
        <w:rPr>
          <w:rFonts w:eastAsia="WenQuanYi Micro Hei" w:cstheme="minorHAnsi"/>
          <w:b/>
          <w:kern w:val="2"/>
          <w:sz w:val="24"/>
          <w:szCs w:val="24"/>
          <w:lang w:val="bs-Latn-BA" w:eastAsia="zh-CN" w:bidi="hi-IN"/>
        </w:rPr>
      </w:pPr>
      <w:r w:rsidRPr="00BB34ED">
        <w:rPr>
          <w:rFonts w:eastAsia="WenQuanYi Micro Hei" w:cstheme="minorHAnsi"/>
          <w:b/>
          <w:kern w:val="2"/>
          <w:sz w:val="24"/>
          <w:szCs w:val="24"/>
          <w:lang w:val="bs-Latn-BA" w:eastAsia="zh-CN" w:bidi="hi-IN"/>
        </w:rPr>
        <w:t xml:space="preserve"> OPĆE ODREDBE</w:t>
      </w:r>
    </w:p>
    <w:p w:rsidR="005F4D46" w:rsidRPr="00BB34ED" w:rsidRDefault="005F4D46" w:rsidP="005F4D46">
      <w:pPr>
        <w:suppressAutoHyphens/>
        <w:spacing w:after="0" w:line="240" w:lineRule="auto"/>
        <w:ind w:left="29" w:right="29" w:firstLine="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firstLine="29"/>
        <w:jc w:val="center"/>
        <w:rPr>
          <w:rFonts w:eastAsia="WenQuanYi Micro Hei" w:cstheme="minorHAnsi"/>
          <w:i/>
          <w:iCs/>
          <w:kern w:val="2"/>
          <w:sz w:val="24"/>
          <w:szCs w:val="24"/>
          <w:lang w:val="bs-Latn-BA" w:eastAsia="zh-CN" w:bidi="hi-IN"/>
        </w:rPr>
      </w:pPr>
      <w:r w:rsidRPr="00BB34ED">
        <w:rPr>
          <w:rFonts w:eastAsia="WenQuanYi Micro Hei" w:cstheme="minorHAnsi"/>
          <w:i/>
          <w:iCs/>
          <w:kern w:val="2"/>
          <w:sz w:val="24"/>
          <w:szCs w:val="24"/>
          <w:lang w:val="bs-Latn-BA" w:eastAsia="zh-CN" w:bidi="hi-IN"/>
        </w:rPr>
        <w:t>Predmet odluke</w:t>
      </w:r>
    </w:p>
    <w:p w:rsidR="005F4D46" w:rsidRPr="00BB34ED" w:rsidRDefault="005F4D46" w:rsidP="005F4D46">
      <w:pPr>
        <w:suppressAutoHyphens/>
        <w:spacing w:after="0" w:line="240" w:lineRule="auto"/>
        <w:ind w:left="29" w:right="29" w:firstLine="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firstLine="29"/>
        <w:jc w:val="center"/>
        <w:rPr>
          <w:rFonts w:eastAsia="WenQuanYi Micro Hei" w:cstheme="minorHAnsi"/>
          <w:b/>
          <w:kern w:val="2"/>
          <w:sz w:val="24"/>
          <w:szCs w:val="24"/>
          <w:lang w:val="bs-Latn-BA" w:eastAsia="zh-CN" w:bidi="hi-IN"/>
        </w:rPr>
      </w:pPr>
      <w:r w:rsidRPr="00BB34ED">
        <w:rPr>
          <w:rFonts w:eastAsia="Arial" w:cstheme="minorHAnsi"/>
          <w:b/>
          <w:iCs/>
          <w:color w:val="000000"/>
          <w:kern w:val="2"/>
          <w:sz w:val="24"/>
          <w:szCs w:val="24"/>
          <w:lang w:val="bs-Latn-BA" w:eastAsia="zh-CN" w:bidi="hi-IN"/>
        </w:rPr>
        <w:t>Članak 1</w:t>
      </w:r>
      <w:r w:rsidRPr="00BB34ED">
        <w:rPr>
          <w:rFonts w:eastAsia="Arial" w:cstheme="minorHAnsi"/>
          <w:b/>
          <w:bCs/>
          <w:iCs/>
          <w:color w:val="000000"/>
          <w:kern w:val="2"/>
          <w:sz w:val="24"/>
          <w:szCs w:val="24"/>
          <w:lang w:val="bs-Latn-BA" w:eastAsia="zh-CN" w:bidi="hi-IN"/>
        </w:rPr>
        <w:t>.</w:t>
      </w:r>
    </w:p>
    <w:p w:rsidR="005F4D46" w:rsidRPr="00BB34ED" w:rsidRDefault="005F4D46" w:rsidP="005F4D46">
      <w:pPr>
        <w:suppressAutoHyphens/>
        <w:spacing w:after="0" w:line="240" w:lineRule="auto"/>
        <w:ind w:right="29" w:firstLine="708"/>
        <w:jc w:val="both"/>
        <w:rPr>
          <w:rFonts w:eastAsia="WenQuanYi Micro Hei" w:cstheme="minorHAnsi"/>
          <w:kern w:val="2"/>
          <w:sz w:val="24"/>
          <w:szCs w:val="24"/>
          <w:lang w:val="bs-Latn-BA" w:eastAsia="zh-CN" w:bidi="hi-IN"/>
        </w:rPr>
      </w:pPr>
      <w:r w:rsidRPr="00BB34ED">
        <w:rPr>
          <w:rFonts w:eastAsia="Arial" w:cstheme="minorHAnsi"/>
          <w:color w:val="000000"/>
          <w:kern w:val="2"/>
          <w:sz w:val="24"/>
          <w:szCs w:val="24"/>
          <w:lang w:val="bs-Latn-BA" w:eastAsia="zh-CN" w:bidi="hi-IN"/>
        </w:rPr>
        <w:t>Ovom se Odlukom uređuju minimalni uvjeti i način držanja kućnih ljubimaca koje im njihovi posjednici moraju osigurati, način kontrole njihovog razmnožavanja  te način postupanja s napuštenim i izgubljenim životinjama na području Općine Popovac.</w:t>
      </w:r>
    </w:p>
    <w:p w:rsidR="005F4D46" w:rsidRPr="00BB34ED" w:rsidRDefault="005F4D46" w:rsidP="005F4D46">
      <w:pPr>
        <w:suppressAutoHyphens/>
        <w:spacing w:after="0" w:line="240" w:lineRule="auto"/>
        <w:ind w:left="29" w:right="29" w:firstLine="29"/>
        <w:jc w:val="center"/>
        <w:rPr>
          <w:rFonts w:eastAsia="Arial" w:cstheme="minorHAnsi"/>
          <w:i/>
          <w:iCs/>
          <w:color w:val="000000"/>
          <w:kern w:val="2"/>
          <w:sz w:val="24"/>
          <w:szCs w:val="24"/>
          <w:lang w:val="bs-Latn-BA" w:eastAsia="zh-CN" w:bidi="hi-IN"/>
        </w:rPr>
      </w:pPr>
      <w:r w:rsidRPr="00BB34ED">
        <w:rPr>
          <w:rFonts w:eastAsia="Arial" w:cstheme="minorHAnsi"/>
          <w:i/>
          <w:iCs/>
          <w:color w:val="000000"/>
          <w:kern w:val="2"/>
          <w:sz w:val="24"/>
          <w:szCs w:val="24"/>
          <w:lang w:val="bs-Latn-BA" w:eastAsia="zh-CN" w:bidi="hi-IN"/>
        </w:rPr>
        <w:t>Pojmovi</w:t>
      </w:r>
    </w:p>
    <w:p w:rsidR="005F4D46" w:rsidRPr="00BB34ED" w:rsidRDefault="005F4D46" w:rsidP="005F4D46">
      <w:pPr>
        <w:suppressAutoHyphens/>
        <w:spacing w:after="0" w:line="240" w:lineRule="auto"/>
        <w:ind w:left="29" w:right="29" w:firstLine="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firstLine="29"/>
        <w:jc w:val="center"/>
        <w:rPr>
          <w:rFonts w:eastAsia="WenQuanYi Micro Hei" w:cstheme="minorHAnsi"/>
          <w:b/>
          <w:kern w:val="2"/>
          <w:sz w:val="24"/>
          <w:szCs w:val="24"/>
          <w:lang w:val="bs-Latn-BA" w:eastAsia="zh-CN" w:bidi="hi-IN"/>
        </w:rPr>
      </w:pPr>
      <w:r w:rsidRPr="00BB34ED">
        <w:rPr>
          <w:rFonts w:eastAsia="Arial" w:cstheme="minorHAnsi"/>
          <w:b/>
          <w:iCs/>
          <w:color w:val="000000"/>
          <w:kern w:val="2"/>
          <w:sz w:val="24"/>
          <w:szCs w:val="24"/>
          <w:lang w:val="bs-Latn-BA" w:eastAsia="zh-CN" w:bidi="hi-IN"/>
        </w:rPr>
        <w:t>Članak 2</w:t>
      </w:r>
      <w:r w:rsidRPr="00BB34ED">
        <w:rPr>
          <w:rFonts w:eastAsia="Arial" w:cstheme="minorHAnsi"/>
          <w:b/>
          <w:bCs/>
          <w:iCs/>
          <w:color w:val="000000"/>
          <w:kern w:val="2"/>
          <w:sz w:val="24"/>
          <w:szCs w:val="24"/>
          <w:lang w:val="bs-Latn-BA" w:eastAsia="zh-CN" w:bidi="hi-IN"/>
        </w:rPr>
        <w:t>.</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Arial" w:cstheme="minorHAnsi"/>
          <w:color w:val="000000"/>
          <w:kern w:val="2"/>
          <w:sz w:val="24"/>
          <w:szCs w:val="24"/>
          <w:lang w:val="bs-Latn-BA" w:eastAsia="zh-CN" w:bidi="hi-IN"/>
        </w:rPr>
        <w:t>Pojedini pojmovi u ovoj Odluci imaju sljedeće značenje:</w:t>
      </w:r>
    </w:p>
    <w:p w:rsidR="005F4D46" w:rsidRPr="00BB34ED" w:rsidRDefault="005F4D46" w:rsidP="005F4D46">
      <w:pPr>
        <w:numPr>
          <w:ilvl w:val="0"/>
          <w:numId w:val="1"/>
        </w:numPr>
        <w:suppressAutoHyphens/>
        <w:spacing w:after="0" w:line="240" w:lineRule="auto"/>
        <w:ind w:left="29" w:right="29" w:firstLine="29"/>
        <w:jc w:val="both"/>
        <w:rPr>
          <w:rFonts w:eastAsia="WenQuanYi Micro Hei" w:cstheme="minorHAnsi"/>
          <w:kern w:val="2"/>
          <w:sz w:val="24"/>
          <w:szCs w:val="24"/>
          <w:lang w:val="bs-Latn-BA" w:eastAsia="zh-CN" w:bidi="hi-IN"/>
        </w:rPr>
      </w:pPr>
      <w:r w:rsidRPr="00BB34ED">
        <w:rPr>
          <w:rFonts w:eastAsia="Arial" w:cstheme="minorHAnsi"/>
          <w:b/>
          <w:bCs/>
          <w:i/>
          <w:iCs/>
          <w:color w:val="000000"/>
          <w:kern w:val="2"/>
          <w:sz w:val="24"/>
          <w:szCs w:val="24"/>
          <w:lang w:val="bs-Latn-BA" w:eastAsia="zh-CN" w:bidi="hi-IN"/>
        </w:rPr>
        <w:t xml:space="preserve">izgubljena životinja </w:t>
      </w:r>
      <w:r w:rsidRPr="00BB34ED">
        <w:rPr>
          <w:rFonts w:eastAsia="Arial" w:cstheme="minorHAnsi"/>
          <w:color w:val="000000"/>
          <w:kern w:val="2"/>
          <w:sz w:val="24"/>
          <w:szCs w:val="24"/>
          <w:lang w:val="bs-Latn-BA" w:eastAsia="zh-CN" w:bidi="hi-IN"/>
        </w:rPr>
        <w:t>je životinja koja je odlutala od vlasnika i on je traži</w:t>
      </w:r>
    </w:p>
    <w:p w:rsidR="005F4D46" w:rsidRPr="00BB34ED" w:rsidRDefault="005F4D46" w:rsidP="005F4D46">
      <w:pPr>
        <w:numPr>
          <w:ilvl w:val="0"/>
          <w:numId w:val="1"/>
        </w:numPr>
        <w:suppressAutoHyphens/>
        <w:spacing w:after="0" w:line="240" w:lineRule="auto"/>
        <w:ind w:left="29" w:right="29" w:firstLine="29"/>
        <w:jc w:val="both"/>
        <w:rPr>
          <w:rFonts w:eastAsia="WenQuanYi Micro Hei" w:cstheme="minorHAnsi"/>
          <w:kern w:val="2"/>
          <w:sz w:val="24"/>
          <w:szCs w:val="24"/>
          <w:lang w:val="bs-Latn-BA" w:eastAsia="zh-CN" w:bidi="hi-IN"/>
        </w:rPr>
      </w:pPr>
      <w:r w:rsidRPr="00BB34ED">
        <w:rPr>
          <w:rFonts w:eastAsia="Arial" w:cstheme="minorHAnsi"/>
          <w:b/>
          <w:bCs/>
          <w:i/>
          <w:iCs/>
          <w:color w:val="000000"/>
          <w:kern w:val="2"/>
          <w:sz w:val="24"/>
          <w:szCs w:val="24"/>
          <w:lang w:val="bs-Latn-BA" w:eastAsia="zh-CN" w:bidi="hi-IN"/>
        </w:rPr>
        <w:t xml:space="preserve">kućni ljubimci </w:t>
      </w:r>
      <w:r w:rsidRPr="00BB34ED">
        <w:rPr>
          <w:rFonts w:eastAsia="Arial" w:cstheme="minorHAnsi"/>
          <w:color w:val="000000"/>
          <w:kern w:val="2"/>
          <w:sz w:val="24"/>
          <w:szCs w:val="24"/>
          <w:lang w:val="bs-Latn-BA" w:eastAsia="zh-CN" w:bidi="hi-IN"/>
        </w:rPr>
        <w:t>su životinje koje čovjek drži zbog društva, zaštite i pomoći ili zbog zanimanja za te životinje</w:t>
      </w:r>
    </w:p>
    <w:p w:rsidR="005F4D46" w:rsidRPr="00BB34ED" w:rsidRDefault="005F4D46" w:rsidP="005F4D46">
      <w:pPr>
        <w:numPr>
          <w:ilvl w:val="0"/>
          <w:numId w:val="1"/>
        </w:numPr>
        <w:suppressAutoHyphens/>
        <w:spacing w:after="0" w:line="240" w:lineRule="auto"/>
        <w:ind w:left="29" w:right="29" w:firstLine="29"/>
        <w:jc w:val="both"/>
        <w:rPr>
          <w:rFonts w:eastAsia="WenQuanYi Micro Hei" w:cstheme="minorHAnsi"/>
          <w:kern w:val="2"/>
          <w:sz w:val="24"/>
          <w:szCs w:val="24"/>
          <w:lang w:val="bs-Latn-BA" w:eastAsia="zh-CN" w:bidi="hi-IN"/>
        </w:rPr>
      </w:pPr>
      <w:r w:rsidRPr="00BB34ED">
        <w:rPr>
          <w:rFonts w:eastAsia="Arial" w:cstheme="minorHAnsi"/>
          <w:b/>
          <w:bCs/>
          <w:i/>
          <w:iCs/>
          <w:color w:val="000000"/>
          <w:kern w:val="2"/>
          <w:sz w:val="24"/>
          <w:szCs w:val="24"/>
          <w:lang w:val="bs-Latn-BA" w:eastAsia="zh-CN" w:bidi="hi-IN"/>
        </w:rPr>
        <w:t>napuštena životinja</w:t>
      </w:r>
      <w:r w:rsidRPr="00BB34ED">
        <w:rPr>
          <w:rFonts w:eastAsia="Arial" w:cstheme="minorHAnsi"/>
          <w:color w:val="000000"/>
          <w:kern w:val="2"/>
          <w:sz w:val="24"/>
          <w:szCs w:val="24"/>
          <w:lang w:val="bs-Latn-BA" w:eastAsia="zh-CN" w:bidi="hi-IN"/>
        </w:rPr>
        <w:t xml:space="preserve"> je životinja koju je vlasnik svjesno napustio, kao i životinja koju je napustio zbog više sile kao što su bolest, smrt ili gubitak slobode te životinja koje se vlasnik svjesno odrekao</w:t>
      </w:r>
    </w:p>
    <w:p w:rsidR="005F4D46" w:rsidRPr="00BB34ED" w:rsidRDefault="005F4D46" w:rsidP="005F4D46">
      <w:pPr>
        <w:numPr>
          <w:ilvl w:val="0"/>
          <w:numId w:val="1"/>
        </w:numPr>
        <w:suppressAutoHyphens/>
        <w:spacing w:after="0" w:line="240" w:lineRule="auto"/>
        <w:ind w:left="29" w:right="29" w:firstLine="29"/>
        <w:jc w:val="both"/>
        <w:rPr>
          <w:rFonts w:eastAsia="WenQuanYi Micro Hei" w:cstheme="minorHAnsi"/>
          <w:kern w:val="2"/>
          <w:sz w:val="24"/>
          <w:szCs w:val="24"/>
          <w:lang w:val="bs-Latn-BA" w:eastAsia="zh-CN" w:bidi="hi-IN"/>
        </w:rPr>
      </w:pPr>
      <w:r w:rsidRPr="00BB34ED">
        <w:rPr>
          <w:rFonts w:eastAsia="Arial" w:cstheme="minorHAnsi"/>
          <w:b/>
          <w:bCs/>
          <w:i/>
          <w:iCs/>
          <w:kern w:val="2"/>
          <w:sz w:val="24"/>
          <w:szCs w:val="24"/>
          <w:lang w:val="bs-Latn-BA" w:eastAsia="zh-CN" w:bidi="hi-IN"/>
        </w:rPr>
        <w:t xml:space="preserve">opasne životinje </w:t>
      </w:r>
      <w:r w:rsidRPr="00BB34ED">
        <w:rPr>
          <w:rFonts w:eastAsia="Arial" w:cstheme="minorHAnsi"/>
          <w:kern w:val="2"/>
          <w:sz w:val="24"/>
          <w:szCs w:val="24"/>
          <w:lang w:val="bs-Latn-BA" w:eastAsia="zh-CN" w:bidi="hi-IN"/>
        </w:rPr>
        <w:t>su životinje koje zbog neodgovarajućih uvjeta držanja i postupanja s njima mogu ugroziti zdravlje i sigurnost ljudi i životinja te koje pokazuju napadačko ponašanje prema čovjeku</w:t>
      </w:r>
    </w:p>
    <w:p w:rsidR="005F4D46" w:rsidRPr="00BB34ED" w:rsidRDefault="005F4D46" w:rsidP="005F4D46">
      <w:pPr>
        <w:numPr>
          <w:ilvl w:val="0"/>
          <w:numId w:val="1"/>
        </w:numPr>
        <w:suppressAutoHyphens/>
        <w:spacing w:after="0" w:line="240" w:lineRule="auto"/>
        <w:ind w:left="29" w:right="29" w:firstLine="29"/>
        <w:jc w:val="both"/>
        <w:rPr>
          <w:rFonts w:eastAsia="WenQuanYi Micro Hei" w:cstheme="minorHAnsi"/>
          <w:kern w:val="2"/>
          <w:sz w:val="24"/>
          <w:szCs w:val="24"/>
          <w:lang w:val="bs-Latn-BA" w:eastAsia="zh-CN" w:bidi="hi-IN"/>
        </w:rPr>
      </w:pPr>
      <w:r w:rsidRPr="00BB34ED">
        <w:rPr>
          <w:rFonts w:eastAsia="Arial" w:cstheme="minorHAnsi"/>
          <w:b/>
          <w:bCs/>
          <w:i/>
          <w:iCs/>
          <w:kern w:val="2"/>
          <w:sz w:val="24"/>
          <w:szCs w:val="24"/>
          <w:lang w:val="bs-Latn-BA" w:eastAsia="zh-CN" w:bidi="hi-IN"/>
        </w:rPr>
        <w:t xml:space="preserve">posjednik životinje odnosno kućnog ljubimca </w:t>
      </w:r>
      <w:r w:rsidRPr="00BB34ED">
        <w:rPr>
          <w:rFonts w:eastAsia="Arial" w:cstheme="minorHAnsi"/>
          <w:kern w:val="2"/>
          <w:sz w:val="24"/>
          <w:szCs w:val="24"/>
          <w:lang w:val="bs-Latn-BA" w:eastAsia="zh-CN" w:bidi="hi-IN"/>
        </w:rPr>
        <w:t>(u daljnjem tekstu: posjednik) je svaka pravna ili fizička osoba koja je kao vlasnik, korisnik ili skrbnik stalno ili privremeno odgovorna za zdravlje i dobrobit životinje</w:t>
      </w:r>
    </w:p>
    <w:p w:rsidR="005F4D46" w:rsidRPr="00BB34ED" w:rsidRDefault="005F4D46" w:rsidP="005F4D46">
      <w:pPr>
        <w:numPr>
          <w:ilvl w:val="0"/>
          <w:numId w:val="1"/>
        </w:numPr>
        <w:suppressAutoHyphens/>
        <w:spacing w:after="0" w:line="240" w:lineRule="auto"/>
        <w:ind w:left="29" w:right="29" w:firstLine="29"/>
        <w:jc w:val="both"/>
        <w:rPr>
          <w:rFonts w:eastAsia="WenQuanYi Micro Hei" w:cstheme="minorHAnsi"/>
          <w:kern w:val="2"/>
          <w:sz w:val="24"/>
          <w:szCs w:val="24"/>
          <w:lang w:val="bs-Latn-BA" w:eastAsia="zh-CN" w:bidi="hi-IN"/>
        </w:rPr>
      </w:pPr>
      <w:r w:rsidRPr="00BB34ED">
        <w:rPr>
          <w:rFonts w:eastAsia="Arial" w:cstheme="minorHAnsi"/>
          <w:b/>
          <w:bCs/>
          <w:i/>
          <w:iCs/>
          <w:kern w:val="2"/>
          <w:sz w:val="24"/>
          <w:szCs w:val="24"/>
          <w:lang w:val="bs-Latn-BA" w:eastAsia="zh-CN" w:bidi="hi-IN"/>
        </w:rPr>
        <w:t>prijevoz</w:t>
      </w:r>
      <w:r w:rsidRPr="00BB34ED">
        <w:rPr>
          <w:rFonts w:eastAsia="Arial" w:cstheme="minorHAnsi"/>
          <w:kern w:val="2"/>
          <w:sz w:val="24"/>
          <w:szCs w:val="24"/>
          <w:lang w:val="bs-Latn-BA" w:eastAsia="zh-CN" w:bidi="hi-IN"/>
        </w:rPr>
        <w:t xml:space="preserve"> je premještanje životinja prijevoznim sredstvom u nekomercijalne svrhe, uključujući postupke pri polasku i dolasku na krajnje odredište</w:t>
      </w:r>
    </w:p>
    <w:p w:rsidR="005F4D46" w:rsidRPr="00BB34ED" w:rsidRDefault="005F4D46" w:rsidP="005F4D46">
      <w:pPr>
        <w:numPr>
          <w:ilvl w:val="0"/>
          <w:numId w:val="1"/>
        </w:numPr>
        <w:suppressAutoHyphens/>
        <w:spacing w:after="0" w:line="240" w:lineRule="auto"/>
        <w:ind w:left="29" w:right="29" w:firstLine="29"/>
        <w:jc w:val="both"/>
        <w:rPr>
          <w:rFonts w:eastAsia="WenQuanYi Micro Hei" w:cstheme="minorHAnsi"/>
          <w:kern w:val="2"/>
          <w:sz w:val="24"/>
          <w:szCs w:val="24"/>
          <w:lang w:val="bs-Latn-BA" w:eastAsia="zh-CN" w:bidi="hi-IN"/>
        </w:rPr>
      </w:pPr>
      <w:r w:rsidRPr="00BB34ED">
        <w:rPr>
          <w:rFonts w:eastAsia="Arial" w:cstheme="minorHAnsi"/>
          <w:b/>
          <w:bCs/>
          <w:i/>
          <w:iCs/>
          <w:kern w:val="2"/>
          <w:sz w:val="24"/>
          <w:szCs w:val="24"/>
          <w:lang w:val="bs-Latn-BA" w:eastAsia="zh-CN" w:bidi="hi-IN"/>
        </w:rPr>
        <w:t xml:space="preserve">radne životinje </w:t>
      </w:r>
      <w:r w:rsidRPr="00BB34ED">
        <w:rPr>
          <w:rFonts w:eastAsia="Arial" w:cstheme="minorHAnsi"/>
          <w:kern w:val="2"/>
          <w:sz w:val="24"/>
          <w:szCs w:val="24"/>
          <w:lang w:val="bs-Latn-BA" w:eastAsia="zh-CN" w:bidi="hi-IN"/>
        </w:rPr>
        <w:t>su psi koji služe kao tjelesni čuvari I čuvari imovine, psi vodiči slijepih I oni koji služe za pomoć, psi tragači I psi koji služe za obavljanje drugih poslova</w:t>
      </w:r>
    </w:p>
    <w:p w:rsidR="005F4D46" w:rsidRPr="00BB34ED" w:rsidRDefault="005F4D46" w:rsidP="005F4D46">
      <w:pPr>
        <w:numPr>
          <w:ilvl w:val="0"/>
          <w:numId w:val="1"/>
        </w:numPr>
        <w:suppressAutoHyphens/>
        <w:spacing w:after="0" w:line="240" w:lineRule="auto"/>
        <w:ind w:left="29" w:right="29" w:firstLine="29"/>
        <w:jc w:val="both"/>
        <w:rPr>
          <w:rFonts w:eastAsia="WenQuanYi Micro Hei" w:cstheme="minorHAnsi"/>
          <w:kern w:val="2"/>
          <w:sz w:val="24"/>
          <w:szCs w:val="24"/>
          <w:lang w:val="bs-Latn-BA" w:eastAsia="zh-CN" w:bidi="hi-IN"/>
        </w:rPr>
      </w:pPr>
      <w:r w:rsidRPr="00BB34ED">
        <w:rPr>
          <w:rFonts w:eastAsia="Arial" w:cstheme="minorHAnsi"/>
          <w:b/>
          <w:bCs/>
          <w:i/>
          <w:iCs/>
          <w:kern w:val="2"/>
          <w:sz w:val="24"/>
          <w:szCs w:val="24"/>
          <w:lang w:val="bs-Latn-BA" w:eastAsia="zh-CN" w:bidi="hi-IN"/>
        </w:rPr>
        <w:t>sklonište za životinje</w:t>
      </w:r>
      <w:r w:rsidRPr="00BB34ED">
        <w:rPr>
          <w:rFonts w:eastAsia="Arial" w:cstheme="minorHAnsi"/>
          <w:kern w:val="2"/>
          <w:sz w:val="24"/>
          <w:szCs w:val="24"/>
          <w:lang w:val="bs-Latn-BA" w:eastAsia="zh-CN" w:bidi="hi-IN"/>
        </w:rPr>
        <w:t xml:space="preserve"> (u daljnjem tekstu: sklonište) je objekt u kojem se smještaju i zbrinjavaju napuštene i izgubljene životinje gdje im se osigurava potrebna skrb i pomoć</w:t>
      </w:r>
    </w:p>
    <w:p w:rsidR="005F4D46" w:rsidRPr="00BB34ED" w:rsidRDefault="005F4D46" w:rsidP="005F4D46">
      <w:pPr>
        <w:numPr>
          <w:ilvl w:val="0"/>
          <w:numId w:val="1"/>
        </w:numPr>
        <w:suppressAutoHyphens/>
        <w:spacing w:after="0" w:line="240" w:lineRule="auto"/>
        <w:ind w:left="29" w:right="29" w:firstLine="29"/>
        <w:jc w:val="both"/>
        <w:rPr>
          <w:rFonts w:eastAsia="WenQuanYi Micro Hei" w:cstheme="minorHAnsi"/>
          <w:kern w:val="2"/>
          <w:sz w:val="24"/>
          <w:szCs w:val="24"/>
          <w:lang w:val="bs-Latn-BA" w:eastAsia="zh-CN" w:bidi="hi-IN"/>
        </w:rPr>
      </w:pPr>
      <w:r w:rsidRPr="00BB34ED">
        <w:rPr>
          <w:rFonts w:eastAsia="Arial" w:cstheme="minorHAnsi"/>
          <w:b/>
          <w:bCs/>
          <w:i/>
          <w:iCs/>
          <w:kern w:val="2"/>
          <w:sz w:val="24"/>
          <w:szCs w:val="24"/>
          <w:lang w:val="bs-Latn-BA" w:eastAsia="zh-CN" w:bidi="hi-IN"/>
        </w:rPr>
        <w:t>slobodnoživuće mačke</w:t>
      </w:r>
      <w:bookmarkStart w:id="2" w:name="__DdeLink__3145_922474522"/>
      <w:r w:rsidRPr="00BB34ED">
        <w:rPr>
          <w:rFonts w:eastAsia="Arial" w:cstheme="minorHAnsi"/>
          <w:kern w:val="2"/>
          <w:sz w:val="24"/>
          <w:szCs w:val="24"/>
          <w:lang w:val="bs-Latn-BA" w:eastAsia="zh-CN" w:bidi="hi-IN"/>
        </w:rPr>
        <w:t>su mačke koje su rođene u divljini, nemaju vlasnika niti posjednika</w:t>
      </w:r>
      <w:bookmarkEnd w:id="2"/>
    </w:p>
    <w:p w:rsidR="005F4D46" w:rsidRPr="00BB34ED" w:rsidRDefault="005F4D46" w:rsidP="005F4D46">
      <w:pPr>
        <w:numPr>
          <w:ilvl w:val="0"/>
          <w:numId w:val="1"/>
        </w:numPr>
        <w:suppressAutoHyphens/>
        <w:spacing w:after="0" w:line="240" w:lineRule="auto"/>
        <w:ind w:left="29" w:right="29" w:firstLine="29"/>
        <w:jc w:val="both"/>
        <w:rPr>
          <w:rFonts w:eastAsia="WenQuanYi Micro Hei" w:cstheme="minorHAnsi"/>
          <w:kern w:val="2"/>
          <w:sz w:val="24"/>
          <w:szCs w:val="24"/>
          <w:lang w:val="bs-Latn-BA" w:eastAsia="zh-CN" w:bidi="hi-IN"/>
        </w:rPr>
      </w:pPr>
      <w:r w:rsidRPr="00BB34ED">
        <w:rPr>
          <w:rFonts w:eastAsia="Arial" w:cstheme="minorHAnsi"/>
          <w:b/>
          <w:bCs/>
          <w:i/>
          <w:iCs/>
          <w:kern w:val="2"/>
          <w:sz w:val="24"/>
          <w:szCs w:val="24"/>
          <w:lang w:val="bs-Latn-BA" w:eastAsia="zh-CN" w:bidi="hi-IN"/>
        </w:rPr>
        <w:t>službene životinje</w:t>
      </w:r>
      <w:r w:rsidRPr="00BB34ED">
        <w:rPr>
          <w:rFonts w:eastAsia="Arial" w:cstheme="minorHAnsi"/>
          <w:kern w:val="2"/>
          <w:sz w:val="24"/>
          <w:szCs w:val="24"/>
          <w:lang w:val="bs-Latn-BA" w:eastAsia="zh-CN" w:bidi="hi-IN"/>
        </w:rPr>
        <w:t xml:space="preserve"> su životinje koje imaju licencu za rad i služe za obavljanje poslova pojedinih državnih tijela. </w:t>
      </w:r>
    </w:p>
    <w:p w:rsidR="005F4D46" w:rsidRPr="00BB34ED" w:rsidRDefault="005F4D46" w:rsidP="005F4D46">
      <w:pPr>
        <w:suppressAutoHyphens/>
        <w:spacing w:after="0" w:line="240" w:lineRule="auto"/>
        <w:ind w:left="58" w:right="2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firstLine="29"/>
        <w:jc w:val="center"/>
        <w:rPr>
          <w:rFonts w:eastAsia="Arial" w:cstheme="minorHAnsi"/>
          <w:b/>
          <w:kern w:val="2"/>
          <w:sz w:val="24"/>
          <w:szCs w:val="24"/>
          <w:lang w:val="bs-Latn-BA" w:eastAsia="zh-CN" w:bidi="hi-IN"/>
        </w:rPr>
      </w:pPr>
      <w:bookmarkStart w:id="3" w:name="__DdeLink__2059_2015407858"/>
    </w:p>
    <w:p w:rsidR="005F4D46" w:rsidRPr="00BB34ED" w:rsidRDefault="005F4D46" w:rsidP="005F4D46">
      <w:pPr>
        <w:suppressAutoHyphens/>
        <w:spacing w:after="0" w:line="240" w:lineRule="auto"/>
        <w:ind w:left="29" w:right="29" w:firstLine="29"/>
        <w:jc w:val="center"/>
        <w:rPr>
          <w:rFonts w:eastAsia="Arial" w:cstheme="minorHAnsi"/>
          <w:b/>
          <w:kern w:val="2"/>
          <w:sz w:val="24"/>
          <w:szCs w:val="24"/>
          <w:lang w:val="bs-Latn-BA" w:eastAsia="zh-CN" w:bidi="hi-IN"/>
        </w:rPr>
      </w:pPr>
      <w:r w:rsidRPr="00BB34ED">
        <w:rPr>
          <w:rFonts w:eastAsia="Arial" w:cstheme="minorHAnsi"/>
          <w:b/>
          <w:kern w:val="2"/>
          <w:sz w:val="24"/>
          <w:szCs w:val="24"/>
          <w:lang w:val="bs-Latn-BA" w:eastAsia="zh-CN" w:bidi="hi-IN"/>
        </w:rPr>
        <w:lastRenderedPageBreak/>
        <w:t>DIO DRUGI</w:t>
      </w:r>
    </w:p>
    <w:p w:rsidR="005F4D46" w:rsidRPr="00BB34ED" w:rsidRDefault="005F4D46" w:rsidP="005F4D46">
      <w:pPr>
        <w:suppressAutoHyphens/>
        <w:spacing w:after="0" w:line="240" w:lineRule="auto"/>
        <w:ind w:left="29" w:right="29" w:firstLine="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firstLine="29"/>
        <w:jc w:val="center"/>
        <w:rPr>
          <w:rFonts w:eastAsia="Arial" w:cstheme="minorHAnsi"/>
          <w:b/>
          <w:kern w:val="2"/>
          <w:sz w:val="24"/>
          <w:szCs w:val="24"/>
          <w:lang w:val="bs-Latn-BA" w:eastAsia="zh-CN" w:bidi="hi-IN"/>
        </w:rPr>
      </w:pPr>
      <w:r w:rsidRPr="00BB34ED">
        <w:rPr>
          <w:rFonts w:eastAsia="Arial" w:cstheme="minorHAnsi"/>
          <w:b/>
          <w:kern w:val="2"/>
          <w:sz w:val="24"/>
          <w:szCs w:val="24"/>
          <w:lang w:val="bs-Latn-BA" w:eastAsia="zh-CN" w:bidi="hi-IN"/>
        </w:rPr>
        <w:t>UVJETI I NAČIN DRŽANJA KUĆNIH LJUBIMACA</w:t>
      </w:r>
    </w:p>
    <w:p w:rsidR="005F4D46" w:rsidRPr="00BB34ED" w:rsidRDefault="005F4D46" w:rsidP="005F4D46">
      <w:pPr>
        <w:suppressAutoHyphens/>
        <w:spacing w:after="0" w:line="240" w:lineRule="auto"/>
        <w:ind w:left="29" w:right="29" w:firstLine="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firstLine="29"/>
        <w:jc w:val="center"/>
        <w:rPr>
          <w:rFonts w:eastAsia="Arial" w:cstheme="minorHAnsi"/>
          <w:i/>
          <w:iCs/>
          <w:kern w:val="2"/>
          <w:sz w:val="24"/>
          <w:szCs w:val="24"/>
          <w:lang w:val="bs-Latn-BA" w:eastAsia="zh-CN" w:bidi="hi-IN"/>
        </w:rPr>
      </w:pPr>
      <w:r w:rsidRPr="00BB34ED">
        <w:rPr>
          <w:rFonts w:eastAsia="Arial" w:cstheme="minorHAnsi"/>
          <w:i/>
          <w:iCs/>
          <w:kern w:val="2"/>
          <w:sz w:val="24"/>
          <w:szCs w:val="24"/>
          <w:lang w:val="bs-Latn-BA" w:eastAsia="zh-CN" w:bidi="hi-IN"/>
        </w:rPr>
        <w:t>Opći uvjeti držanja kućnih ljubimaca</w:t>
      </w:r>
    </w:p>
    <w:p w:rsidR="005F4D46" w:rsidRPr="00BB34ED" w:rsidRDefault="005F4D46" w:rsidP="005F4D46">
      <w:pPr>
        <w:suppressAutoHyphens/>
        <w:spacing w:after="0" w:line="240" w:lineRule="auto"/>
        <w:ind w:left="29" w:right="29" w:firstLine="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firstLine="29"/>
        <w:jc w:val="center"/>
        <w:rPr>
          <w:rFonts w:eastAsia="WenQuanYi Micro Hei" w:cstheme="minorHAnsi"/>
          <w:b/>
          <w:kern w:val="2"/>
          <w:sz w:val="24"/>
          <w:szCs w:val="24"/>
          <w:lang w:val="bs-Latn-BA" w:eastAsia="zh-CN" w:bidi="hi-IN"/>
        </w:rPr>
      </w:pPr>
      <w:r w:rsidRPr="00BB34ED">
        <w:rPr>
          <w:rFonts w:eastAsia="Arial" w:cstheme="minorHAnsi"/>
          <w:b/>
          <w:iCs/>
          <w:kern w:val="2"/>
          <w:sz w:val="24"/>
          <w:szCs w:val="24"/>
          <w:lang w:val="bs-Latn-BA" w:eastAsia="zh-CN" w:bidi="hi-IN"/>
        </w:rPr>
        <w:t>Članak 3.</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 xml:space="preserve">Posjednik je dužan: </w:t>
      </w:r>
    </w:p>
    <w:p w:rsidR="005F4D46" w:rsidRPr="00BB34ED" w:rsidRDefault="005F4D46" w:rsidP="005F4D46">
      <w:pPr>
        <w:numPr>
          <w:ilvl w:val="0"/>
          <w:numId w:val="2"/>
        </w:numPr>
        <w:suppressAutoHyphens/>
        <w:spacing w:after="0" w:line="240" w:lineRule="auto"/>
        <w:jc w:val="both"/>
        <w:rPr>
          <w:rFonts w:eastAsia="WenQuanYi Micro Hei" w:cstheme="minorHAnsi"/>
          <w:kern w:val="2"/>
          <w:sz w:val="24"/>
          <w:szCs w:val="24"/>
          <w:lang w:val="bs-Latn-BA" w:eastAsia="zh-CN" w:bidi="hi-IN"/>
        </w:rPr>
      </w:pPr>
      <w:bookmarkStart w:id="4" w:name="__DdeLink__1737_1419286734"/>
      <w:bookmarkStart w:id="5" w:name="__DdeLink__1743_1419286734"/>
      <w:r w:rsidRPr="00BB34ED">
        <w:rPr>
          <w:rFonts w:eastAsia="Arial" w:cstheme="minorHAnsi"/>
          <w:kern w:val="2"/>
          <w:sz w:val="24"/>
          <w:szCs w:val="24"/>
          <w:lang w:val="bs-Latn-BA" w:eastAsia="zh-CN" w:bidi="hi-IN"/>
        </w:rPr>
        <w:t>osigurati kućnim ljubimcima držanje u skladu s njihovim potrebama, a minimalno predviđenim Zakonom o zaštiti životinja i ovom Odlukom.</w:t>
      </w:r>
      <w:bookmarkEnd w:id="4"/>
      <w:bookmarkEnd w:id="5"/>
    </w:p>
    <w:p w:rsidR="005F4D46" w:rsidRPr="00BB34ED" w:rsidRDefault="005F4D46" w:rsidP="005F4D46">
      <w:pPr>
        <w:numPr>
          <w:ilvl w:val="0"/>
          <w:numId w:val="2"/>
        </w:numPr>
        <w:suppressAutoHyphens/>
        <w:spacing w:after="0" w:line="240" w:lineRule="auto"/>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psima osigurati prostor koji odgovara njihovoj veličini (Prilog 1.) i zaštitu od vremenskih neprilika i drugih nepovoljnih uvjeta za obitavanje</w:t>
      </w:r>
    </w:p>
    <w:p w:rsidR="005F4D46" w:rsidRPr="00BB34ED" w:rsidRDefault="005F4D46" w:rsidP="005F4D46">
      <w:pPr>
        <w:numPr>
          <w:ilvl w:val="0"/>
          <w:numId w:val="2"/>
        </w:numPr>
        <w:suppressAutoHyphens/>
        <w:spacing w:after="0" w:line="240" w:lineRule="auto"/>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psima osiguati pseću kućicu ili odgovarajuću nastambu u skladu s Prilogom 1.</w:t>
      </w:r>
    </w:p>
    <w:p w:rsidR="005F4D46" w:rsidRPr="00BB34ED" w:rsidRDefault="005F4D46" w:rsidP="005F4D46">
      <w:pPr>
        <w:numPr>
          <w:ilvl w:val="0"/>
          <w:numId w:val="2"/>
        </w:numPr>
        <w:suppressAutoHyphens/>
        <w:spacing w:after="0" w:line="240" w:lineRule="auto"/>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označiti mikročipom pse i vakcinirati protiv bjesnoće sukladno Zakonu o veterinarstvu</w:t>
      </w:r>
    </w:p>
    <w:p w:rsidR="005F4D46" w:rsidRPr="00BB34ED" w:rsidRDefault="005F4D46" w:rsidP="005F4D46">
      <w:pPr>
        <w:numPr>
          <w:ilvl w:val="0"/>
          <w:numId w:val="2"/>
        </w:numPr>
        <w:suppressAutoHyphens/>
        <w:spacing w:after="0" w:line="240" w:lineRule="auto"/>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onemogućiti bijeg i kretanje pasa po javnim površinama bez nadzora</w:t>
      </w:r>
    </w:p>
    <w:p w:rsidR="005F4D46" w:rsidRPr="00BB34ED" w:rsidRDefault="005F4D46" w:rsidP="005F4D46">
      <w:pPr>
        <w:numPr>
          <w:ilvl w:val="0"/>
          <w:numId w:val="2"/>
        </w:numPr>
        <w:suppressAutoHyphens/>
        <w:spacing w:after="0" w:line="240" w:lineRule="auto"/>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na vidljivom mjestu staviti oznaku koja upozorava na psa, te imati ispravno zvono na ulaznim dvorišnim ili vrtnim vratima</w:t>
      </w:r>
    </w:p>
    <w:p w:rsidR="005F4D46" w:rsidRPr="00BB34ED" w:rsidRDefault="005F4D46" w:rsidP="005F4D46">
      <w:pPr>
        <w:numPr>
          <w:ilvl w:val="0"/>
          <w:numId w:val="2"/>
        </w:numPr>
        <w:suppressAutoHyphens/>
        <w:spacing w:after="0" w:line="240" w:lineRule="auto"/>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pravodobno zatražiti veterinarsku pomoć te osigurati zbrinjavanje i odgovarajuću njegu bolesnih i ozlijeđenih životinja</w:t>
      </w:r>
    </w:p>
    <w:p w:rsidR="005F4D46" w:rsidRPr="00BB34ED" w:rsidRDefault="005F4D46" w:rsidP="005F4D46">
      <w:pPr>
        <w:numPr>
          <w:ilvl w:val="0"/>
          <w:numId w:val="2"/>
        </w:numPr>
        <w:suppressAutoHyphens/>
        <w:spacing w:after="0" w:line="240" w:lineRule="auto"/>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osigurati kućnim ljubimcima redovitu i pravilnu ishranu te trajno omogućiti pristup svježoj pitkoj vodi</w:t>
      </w:r>
    </w:p>
    <w:p w:rsidR="005F4D46" w:rsidRPr="00BB34ED" w:rsidRDefault="005F4D46" w:rsidP="005F4D46">
      <w:pPr>
        <w:numPr>
          <w:ilvl w:val="0"/>
          <w:numId w:val="2"/>
        </w:numPr>
        <w:suppressAutoHyphens/>
        <w:spacing w:after="0" w:line="240" w:lineRule="auto"/>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redovito održavati čistim prostor u kojem borave kućni ljubimci.</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Posjednik ne smije:</w:t>
      </w:r>
    </w:p>
    <w:p w:rsidR="005F4D46" w:rsidRPr="00BB34ED" w:rsidRDefault="005F4D46" w:rsidP="005F4D46">
      <w:pPr>
        <w:numPr>
          <w:ilvl w:val="0"/>
          <w:numId w:val="3"/>
        </w:numPr>
        <w:suppressAutoHyphens/>
        <w:spacing w:after="0" w:line="240" w:lineRule="auto"/>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zanemarivati kućne ljubimce  s obzirom na njihovo zdravlje, smještaj, ishranu i njegu</w:t>
      </w:r>
    </w:p>
    <w:p w:rsidR="005F4D46" w:rsidRPr="00BB34ED" w:rsidRDefault="005F4D46" w:rsidP="005F4D46">
      <w:pPr>
        <w:numPr>
          <w:ilvl w:val="0"/>
          <w:numId w:val="3"/>
        </w:numPr>
        <w:suppressAutoHyphens/>
        <w:spacing w:after="0" w:line="240" w:lineRule="auto"/>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ograničavati kretanje kućnim ljubimcima na način koji mu uzrokuje bol, patnju, ozljede ili strah.</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Zabranjeno je:</w:t>
      </w:r>
    </w:p>
    <w:p w:rsidR="005F4D46" w:rsidRPr="00BB34ED" w:rsidRDefault="005F4D46" w:rsidP="005F4D46">
      <w:pPr>
        <w:numPr>
          <w:ilvl w:val="0"/>
          <w:numId w:val="4"/>
        </w:numPr>
        <w:suppressAutoHyphens/>
        <w:spacing w:after="0" w:line="240" w:lineRule="auto"/>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bacanje petardi ili drugih pirotehničkih sredstava na životinje</w:t>
      </w:r>
    </w:p>
    <w:p w:rsidR="005F4D46" w:rsidRPr="00BB34ED" w:rsidRDefault="005F4D46" w:rsidP="005F4D46">
      <w:pPr>
        <w:numPr>
          <w:ilvl w:val="0"/>
          <w:numId w:val="4"/>
        </w:numPr>
        <w:suppressAutoHyphens/>
        <w:spacing w:after="0" w:line="240" w:lineRule="auto"/>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trčanje životinja privezanih uz motorno prijevozno sredstvo koje je u pokretu</w:t>
      </w:r>
    </w:p>
    <w:p w:rsidR="005F4D46" w:rsidRPr="00BB34ED" w:rsidRDefault="005F4D46" w:rsidP="005F4D46">
      <w:pPr>
        <w:numPr>
          <w:ilvl w:val="0"/>
          <w:numId w:val="4"/>
        </w:numPr>
        <w:suppressAutoHyphens/>
        <w:spacing w:after="0" w:line="240" w:lineRule="auto"/>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držati pse trajno vezane ili ih trajno držati u prostorima ili dijelu dvorišta bez omogućavanja slobodnog kretanja izvan tog prostora</w:t>
      </w:r>
    </w:p>
    <w:p w:rsidR="005F4D46" w:rsidRPr="00BB34ED" w:rsidRDefault="005F4D46" w:rsidP="005F4D46">
      <w:pPr>
        <w:numPr>
          <w:ilvl w:val="0"/>
          <w:numId w:val="4"/>
        </w:numPr>
        <w:suppressAutoHyphens/>
        <w:spacing w:after="0" w:line="240" w:lineRule="auto"/>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vezati pse, osim privremeno u iznimnim situacijama kada ograđivanje dijela dvorišta nije izvedivo. U tom slučaju pas se može vezati na način da mu je omogućeno kretanje u promjeru 5 metara,</w:t>
      </w:r>
      <w:bookmarkStart w:id="6" w:name="__DdeLink__1766_1419286734"/>
      <w:r w:rsidRPr="00BB34ED">
        <w:rPr>
          <w:rFonts w:eastAsia="Arial" w:cstheme="minorHAnsi"/>
          <w:kern w:val="2"/>
          <w:sz w:val="24"/>
          <w:szCs w:val="24"/>
          <w:lang w:val="bs-Latn-BA" w:eastAsia="zh-CN" w:bidi="hi-IN"/>
        </w:rPr>
        <w:t xml:space="preserve"> a sredstvo vezanja i ogrlica moraju biti od takvog materijala da psu ne nanose bol ili ozljede</w:t>
      </w:r>
      <w:bookmarkEnd w:id="6"/>
      <w:r w:rsidRPr="00BB34ED">
        <w:rPr>
          <w:rFonts w:eastAsia="Arial" w:cstheme="minorHAnsi"/>
          <w:kern w:val="2"/>
          <w:sz w:val="24"/>
          <w:szCs w:val="24"/>
          <w:lang w:val="bs-Latn-BA" w:eastAsia="zh-CN" w:bidi="hi-IN"/>
        </w:rPr>
        <w:t>.</w:t>
      </w:r>
    </w:p>
    <w:p w:rsidR="005F4D46" w:rsidRPr="00BB34ED" w:rsidRDefault="005F4D46" w:rsidP="005F4D46">
      <w:pPr>
        <w:numPr>
          <w:ilvl w:val="0"/>
          <w:numId w:val="4"/>
        </w:numPr>
        <w:suppressAutoHyphens/>
        <w:spacing w:after="0" w:line="240" w:lineRule="auto"/>
        <w:jc w:val="both"/>
        <w:rPr>
          <w:rFonts w:eastAsia="WenQuanYi Micro Hei" w:cstheme="minorHAnsi"/>
          <w:kern w:val="2"/>
          <w:sz w:val="24"/>
          <w:szCs w:val="24"/>
          <w:lang w:val="bs-Latn-BA" w:eastAsia="zh-CN" w:bidi="hi-IN"/>
        </w:rPr>
      </w:pPr>
      <w:bookmarkStart w:id="7" w:name="__DdeLink__3103_922474522"/>
      <w:bookmarkStart w:id="8" w:name="__DdeLink__1382_1996253416"/>
      <w:r w:rsidRPr="00BB34ED">
        <w:rPr>
          <w:rFonts w:eastAsia="Arial" w:cstheme="minorHAnsi"/>
          <w:kern w:val="2"/>
          <w:sz w:val="24"/>
          <w:szCs w:val="24"/>
          <w:lang w:val="bs-Latn-BA" w:eastAsia="zh-CN" w:bidi="hi-IN"/>
        </w:rPr>
        <w:t>je trajno i samostalno držanje kućnih ljubimaca na adresi različitoj od prebivališta ili boravišta posjednika, osim u slučaju kada se radi o radnim psima koji čuvaju neki objekt ili imovinu, a posjednik im je dužan osigurati svakodnevni nadzor</w:t>
      </w:r>
      <w:bookmarkEnd w:id="7"/>
      <w:bookmarkEnd w:id="8"/>
    </w:p>
    <w:p w:rsidR="005F4D46" w:rsidRPr="00BB34ED" w:rsidRDefault="005F4D46" w:rsidP="005F4D46">
      <w:pPr>
        <w:numPr>
          <w:ilvl w:val="0"/>
          <w:numId w:val="4"/>
        </w:numPr>
        <w:suppressAutoHyphens/>
        <w:spacing w:after="0" w:line="240" w:lineRule="auto"/>
        <w:jc w:val="both"/>
        <w:rPr>
          <w:rFonts w:eastAsia="WenQuanYi Micro Hei" w:cstheme="minorHAnsi"/>
          <w:kern w:val="2"/>
          <w:sz w:val="24"/>
          <w:szCs w:val="24"/>
          <w:lang w:val="bs-Latn-BA" w:eastAsia="zh-CN" w:bidi="hi-IN"/>
        </w:rPr>
      </w:pPr>
      <w:r w:rsidRPr="00BB34ED">
        <w:rPr>
          <w:rFonts w:eastAsia="Arial" w:cstheme="minorHAnsi"/>
          <w:kern w:val="2"/>
          <w:sz w:val="24"/>
          <w:szCs w:val="24"/>
          <w:lang w:eastAsia="zh-CN" w:bidi="hi-IN"/>
        </w:rPr>
        <w:t>držati kao kućne ljubimce opasne i potencijalno opasne životinjske vrste utvrđene u Popisu opasnih i potencijalno opasnih životinjskih vrsta (Prilog 2.) koji je sastavni dio ove odluke.</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 xml:space="preserve">Koordinacijska radna skupina iz članka 70. Zakona o zaštiti životinja može predlagati propisivanje uvjeta za držanje različitih životinjskih vrsta. </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lastRenderedPageBreak/>
        <w:t xml:space="preserve">Općina Popovac, putem komunalnih redara </w:t>
      </w:r>
      <w:r w:rsidRPr="00BB34ED">
        <w:rPr>
          <w:rFonts w:eastAsia="Arial" w:cstheme="minorHAnsi"/>
          <w:kern w:val="2"/>
          <w:sz w:val="24"/>
          <w:szCs w:val="24"/>
          <w:lang w:eastAsia="zh-CN" w:bidi="hi-IN"/>
        </w:rPr>
        <w:t>kontrolira obvezu označavanja pasa mikročipom, odnosno provjerava jesu li svi psi označeni mikročipom.</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Arial" w:cstheme="minorHAnsi"/>
          <w:kern w:val="2"/>
          <w:sz w:val="24"/>
          <w:szCs w:val="24"/>
          <w:lang w:eastAsia="zh-CN" w:bidi="hi-IN"/>
        </w:rPr>
        <w:t>Općina Popovac na čitavom svojem području, ovom Odlukom  propisuje trajnu sterilizaciju kao obvezan način kontrole razmnožavanja, sukladno članku 62., stavak 5. Zakona o zaštiti životinja.</w:t>
      </w:r>
    </w:p>
    <w:p w:rsidR="005F4D46" w:rsidRPr="00BB34ED" w:rsidRDefault="005F4D46" w:rsidP="005F4D46">
      <w:pPr>
        <w:suppressAutoHyphens/>
        <w:spacing w:after="0" w:line="240" w:lineRule="auto"/>
        <w:ind w:left="29" w:right="29" w:firstLine="29"/>
        <w:jc w:val="both"/>
        <w:rPr>
          <w:rFonts w:eastAsia="Arial" w:cstheme="minorHAnsi"/>
          <w:i/>
          <w:iCs/>
          <w:kern w:val="2"/>
          <w:sz w:val="24"/>
          <w:szCs w:val="24"/>
          <w:lang w:val="bs-Latn-BA" w:eastAsia="zh-CN" w:bidi="hi-IN"/>
        </w:rPr>
      </w:pPr>
    </w:p>
    <w:p w:rsidR="005F4D46" w:rsidRPr="00BB34ED" w:rsidRDefault="005F4D46" w:rsidP="005F4D46">
      <w:pPr>
        <w:suppressAutoHyphens/>
        <w:spacing w:after="0" w:line="240" w:lineRule="auto"/>
        <w:ind w:left="29" w:right="29" w:firstLine="29"/>
        <w:jc w:val="center"/>
        <w:rPr>
          <w:rFonts w:eastAsia="Arial" w:cstheme="minorHAnsi"/>
          <w:i/>
          <w:iCs/>
          <w:kern w:val="2"/>
          <w:sz w:val="24"/>
          <w:szCs w:val="24"/>
          <w:lang w:val="bs-Latn-BA" w:eastAsia="zh-CN" w:bidi="hi-IN"/>
        </w:rPr>
      </w:pPr>
      <w:r w:rsidRPr="00BB34ED">
        <w:rPr>
          <w:rFonts w:eastAsia="Arial" w:cstheme="minorHAnsi"/>
          <w:i/>
          <w:iCs/>
          <w:kern w:val="2"/>
          <w:sz w:val="24"/>
          <w:szCs w:val="24"/>
          <w:lang w:val="bs-Latn-BA" w:eastAsia="zh-CN" w:bidi="hi-IN"/>
        </w:rPr>
        <w:t>Uvjeti držanja kućnih ljubimaca u stambenim zgradama i obiteljskim kućama</w:t>
      </w:r>
    </w:p>
    <w:p w:rsidR="005F4D46" w:rsidRPr="00BB34ED" w:rsidRDefault="005F4D46" w:rsidP="005F4D46">
      <w:pPr>
        <w:suppressAutoHyphens/>
        <w:spacing w:after="0" w:line="240" w:lineRule="auto"/>
        <w:ind w:left="29" w:right="29" w:firstLine="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firstLine="29"/>
        <w:jc w:val="center"/>
        <w:rPr>
          <w:rFonts w:eastAsia="Arial" w:cstheme="minorHAnsi"/>
          <w:b/>
          <w:iCs/>
          <w:kern w:val="2"/>
          <w:sz w:val="24"/>
          <w:szCs w:val="24"/>
          <w:lang w:val="bs-Latn-BA" w:eastAsia="zh-CN" w:bidi="hi-IN"/>
        </w:rPr>
      </w:pPr>
      <w:r w:rsidRPr="00BB34ED">
        <w:rPr>
          <w:rFonts w:eastAsia="Arial" w:cstheme="minorHAnsi"/>
          <w:b/>
          <w:iCs/>
          <w:kern w:val="2"/>
          <w:sz w:val="24"/>
          <w:szCs w:val="24"/>
          <w:lang w:val="bs-Latn-BA" w:eastAsia="zh-CN" w:bidi="hi-IN"/>
        </w:rPr>
        <w:t>Članak 4.</w:t>
      </w:r>
    </w:p>
    <w:p w:rsidR="005F4D46" w:rsidRPr="00BB34ED" w:rsidRDefault="005F4D46" w:rsidP="005F4D46">
      <w:pPr>
        <w:suppressAutoHyphens/>
        <w:spacing w:after="0" w:line="240" w:lineRule="auto"/>
        <w:ind w:left="58" w:right="29" w:firstLine="679"/>
        <w:jc w:val="both"/>
        <w:rPr>
          <w:rFonts w:eastAsia="WenQuanYi Micro Hei" w:cstheme="minorHAnsi"/>
          <w:kern w:val="2"/>
          <w:sz w:val="24"/>
          <w:szCs w:val="24"/>
          <w:lang w:val="bs-Latn-BA" w:eastAsia="zh-CN" w:bidi="hi-IN"/>
        </w:rPr>
      </w:pPr>
      <w:bookmarkStart w:id="9" w:name="__DdeLink__7223_633797799"/>
      <w:r w:rsidRPr="00BB34ED">
        <w:rPr>
          <w:rFonts w:eastAsia="Arial" w:cstheme="minorHAnsi"/>
          <w:kern w:val="2"/>
          <w:sz w:val="24"/>
          <w:szCs w:val="24"/>
          <w:lang w:val="bs-Latn-BA" w:eastAsia="zh-CN" w:bidi="hi-IN"/>
        </w:rPr>
        <w:t>Držanje kućnih ljubimaca u zajedničkim prostorijama zgrada i dvorištima zgrada, kretanje kućnih l</w:t>
      </w:r>
      <w:r w:rsidRPr="00BB34ED">
        <w:rPr>
          <w:rFonts w:eastAsia="Arial" w:cstheme="minorHAnsi"/>
          <w:color w:val="000000"/>
          <w:kern w:val="2"/>
          <w:sz w:val="24"/>
          <w:szCs w:val="24"/>
          <w:lang w:val="bs-Latn-BA" w:eastAsia="zh-CN" w:bidi="hi-IN"/>
        </w:rPr>
        <w:t>jubimaca zajedničkim dijelovima zgrada i dvorištima zgrada</w:t>
      </w:r>
      <w:r w:rsidRPr="00BB34ED">
        <w:rPr>
          <w:rFonts w:eastAsia="Arial" w:cstheme="minorHAnsi"/>
          <w:kern w:val="2"/>
          <w:sz w:val="24"/>
          <w:szCs w:val="24"/>
          <w:lang w:val="bs-Latn-BA" w:eastAsia="zh-CN" w:bidi="hi-IN"/>
        </w:rPr>
        <w:t xml:space="preserve">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bookmarkEnd w:id="9"/>
    </w:p>
    <w:p w:rsidR="005F4D46" w:rsidRPr="00BB34ED" w:rsidRDefault="005F4D46" w:rsidP="005F4D46">
      <w:pPr>
        <w:suppressAutoHyphens/>
        <w:spacing w:after="0" w:line="240" w:lineRule="auto"/>
        <w:ind w:left="58" w:right="29" w:firstLine="679"/>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 xml:space="preserve">Posjednik koji psa drži u stanu ili kući bez okućnice, dužan ga je svakodnevno izvoditi </w:t>
      </w:r>
      <w:bookmarkStart w:id="10" w:name="__DdeLink__2074_2015407858"/>
      <w:bookmarkStart w:id="11" w:name="__DdeLink__1747_1419286734"/>
      <w:r w:rsidRPr="00BB34ED">
        <w:rPr>
          <w:rFonts w:eastAsia="Arial" w:cstheme="minorHAnsi"/>
          <w:kern w:val="2"/>
          <w:sz w:val="24"/>
          <w:szCs w:val="24"/>
          <w:lang w:val="bs-Latn-BA" w:eastAsia="zh-CN" w:bidi="hi-IN"/>
        </w:rPr>
        <w:t>radi obavljanja nužde i zadovoljenja dnevnih fizičkih aktivnosti</w:t>
      </w:r>
      <w:bookmarkEnd w:id="10"/>
      <w:r w:rsidRPr="00BB34ED">
        <w:rPr>
          <w:rFonts w:eastAsia="Arial" w:cstheme="minorHAnsi"/>
          <w:kern w:val="2"/>
          <w:sz w:val="24"/>
          <w:szCs w:val="24"/>
          <w:lang w:val="bs-Latn-BA" w:eastAsia="zh-CN" w:bidi="hi-IN"/>
        </w:rPr>
        <w:t>.</w:t>
      </w:r>
      <w:bookmarkEnd w:id="11"/>
    </w:p>
    <w:p w:rsidR="005F4D46" w:rsidRPr="00BB34ED" w:rsidRDefault="005F4D46" w:rsidP="005F4D46">
      <w:pPr>
        <w:suppressAutoHyphens/>
        <w:spacing w:after="0" w:line="240" w:lineRule="auto"/>
        <w:ind w:left="29" w:right="29" w:firstLine="29"/>
        <w:jc w:val="both"/>
        <w:rPr>
          <w:rFonts w:eastAsia="Arial" w:cstheme="minorHAnsi"/>
          <w:kern w:val="2"/>
          <w:sz w:val="24"/>
          <w:szCs w:val="24"/>
          <w:lang w:val="bs-Latn-BA" w:eastAsia="zh-CN" w:bidi="hi-IN"/>
        </w:rPr>
      </w:pPr>
    </w:p>
    <w:p w:rsidR="005F4D46" w:rsidRPr="00BB34ED" w:rsidRDefault="005F4D46" w:rsidP="005F4D46">
      <w:pPr>
        <w:suppressAutoHyphens/>
        <w:spacing w:after="0" w:line="240" w:lineRule="auto"/>
        <w:ind w:left="29" w:right="29" w:firstLine="29"/>
        <w:jc w:val="center"/>
        <w:rPr>
          <w:rFonts w:eastAsia="Arial" w:cstheme="minorHAnsi"/>
          <w:i/>
          <w:iCs/>
          <w:kern w:val="2"/>
          <w:sz w:val="24"/>
          <w:szCs w:val="24"/>
          <w:lang w:val="bs-Latn-BA" w:eastAsia="zh-CN" w:bidi="hi-IN"/>
        </w:rPr>
      </w:pPr>
      <w:r w:rsidRPr="00BB34ED">
        <w:rPr>
          <w:rFonts w:eastAsia="Arial" w:cstheme="minorHAnsi"/>
          <w:i/>
          <w:iCs/>
          <w:kern w:val="2"/>
          <w:sz w:val="24"/>
          <w:szCs w:val="24"/>
          <w:lang w:val="bs-Latn-BA" w:eastAsia="zh-CN" w:bidi="hi-IN"/>
        </w:rPr>
        <w:t>Uvjeti izvođenja kućnih ljubimaca na javne površine</w:t>
      </w:r>
    </w:p>
    <w:p w:rsidR="005F4D46" w:rsidRPr="00BB34ED" w:rsidRDefault="005F4D46" w:rsidP="005F4D46">
      <w:pPr>
        <w:suppressAutoHyphens/>
        <w:spacing w:after="0" w:line="240" w:lineRule="auto"/>
        <w:ind w:left="29" w:right="29" w:firstLine="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firstLine="29"/>
        <w:jc w:val="center"/>
        <w:rPr>
          <w:rFonts w:eastAsia="WenQuanYi Micro Hei" w:cstheme="minorHAnsi"/>
          <w:b/>
          <w:kern w:val="2"/>
          <w:sz w:val="24"/>
          <w:szCs w:val="24"/>
          <w:lang w:val="bs-Latn-BA" w:eastAsia="zh-CN" w:bidi="hi-IN"/>
        </w:rPr>
      </w:pPr>
      <w:r w:rsidRPr="00BB34ED">
        <w:rPr>
          <w:rFonts w:eastAsia="Arial" w:cstheme="minorHAnsi"/>
          <w:b/>
          <w:iCs/>
          <w:kern w:val="2"/>
          <w:sz w:val="24"/>
          <w:szCs w:val="24"/>
          <w:lang w:val="bs-Latn-BA" w:eastAsia="zh-CN" w:bidi="hi-IN"/>
        </w:rPr>
        <w:t>Članak 5.</w:t>
      </w:r>
    </w:p>
    <w:p w:rsidR="005F4D46" w:rsidRPr="00BB34ED" w:rsidRDefault="005F4D46" w:rsidP="005F4D46">
      <w:pPr>
        <w:suppressAutoHyphens/>
        <w:spacing w:after="0" w:line="240" w:lineRule="auto"/>
        <w:ind w:left="29" w:right="29" w:firstLine="679"/>
        <w:jc w:val="both"/>
        <w:rPr>
          <w:rFonts w:eastAsia="Arial" w:cstheme="minorHAnsi"/>
          <w:kern w:val="2"/>
          <w:sz w:val="24"/>
          <w:szCs w:val="24"/>
          <w:lang w:val="bs-Latn-BA" w:eastAsia="zh-CN" w:bidi="hi-IN"/>
        </w:rPr>
      </w:pPr>
      <w:bookmarkStart w:id="12" w:name="__DdeLink__3235_922474522"/>
      <w:r w:rsidRPr="00BB34ED">
        <w:rPr>
          <w:rFonts w:eastAsia="Arial" w:cstheme="minorHAnsi"/>
          <w:kern w:val="2"/>
          <w:sz w:val="24"/>
          <w:szCs w:val="24"/>
          <w:lang w:val="bs-Latn-BA" w:eastAsia="zh-CN" w:bidi="hi-IN"/>
        </w:rPr>
        <w:t>Pse se smije izvoditi na javne površine ako su označeni mikročipom, na povodcu i pod nadzorom posjednika.</w:t>
      </w:r>
      <w:bookmarkEnd w:id="12"/>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firstLine="29"/>
        <w:jc w:val="center"/>
        <w:rPr>
          <w:rFonts w:eastAsia="WenQuanYi Micro Hei" w:cstheme="minorHAnsi"/>
          <w:b/>
          <w:kern w:val="2"/>
          <w:sz w:val="24"/>
          <w:szCs w:val="24"/>
          <w:lang w:val="bs-Latn-BA" w:eastAsia="zh-CN" w:bidi="hi-IN"/>
        </w:rPr>
      </w:pPr>
      <w:r w:rsidRPr="00BB34ED">
        <w:rPr>
          <w:rFonts w:eastAsia="Arial" w:cstheme="minorHAnsi"/>
          <w:b/>
          <w:iCs/>
          <w:kern w:val="2"/>
          <w:sz w:val="24"/>
          <w:szCs w:val="24"/>
          <w:lang w:val="bs-Latn-BA" w:eastAsia="zh-CN" w:bidi="hi-IN"/>
        </w:rPr>
        <w:t>Članak 6.</w:t>
      </w:r>
    </w:p>
    <w:p w:rsidR="005F4D46" w:rsidRPr="00BB34ED" w:rsidRDefault="005F4D46" w:rsidP="005F4D46">
      <w:pPr>
        <w:suppressAutoHyphens/>
        <w:spacing w:after="0" w:line="240" w:lineRule="auto"/>
        <w:ind w:left="29" w:right="29" w:firstLine="679"/>
        <w:jc w:val="both"/>
        <w:rPr>
          <w:rFonts w:eastAsia="Arial" w:cstheme="minorHAnsi"/>
          <w:kern w:val="2"/>
          <w:sz w:val="24"/>
          <w:szCs w:val="24"/>
          <w:lang w:val="bs-Latn-BA" w:eastAsia="zh-CN" w:bidi="hi-IN"/>
        </w:rPr>
      </w:pPr>
      <w:r w:rsidRPr="00BB34ED">
        <w:rPr>
          <w:rFonts w:eastAsia="Arial" w:cstheme="minorHAnsi"/>
          <w:kern w:val="2"/>
          <w:sz w:val="24"/>
          <w:szCs w:val="24"/>
          <w:lang w:val="bs-Latn-BA" w:eastAsia="zh-CN" w:bidi="hi-IN"/>
        </w:rPr>
        <w:t>Psi se mogu kretati bez povodca, uz nadzor posjednika, na javnim površinama sukladno Prilogu 3.</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firstLine="29"/>
        <w:jc w:val="center"/>
        <w:rPr>
          <w:rFonts w:eastAsia="WenQuanYi Micro Hei" w:cstheme="minorHAnsi"/>
          <w:b/>
          <w:kern w:val="2"/>
          <w:sz w:val="24"/>
          <w:szCs w:val="24"/>
          <w:lang w:val="bs-Latn-BA" w:eastAsia="zh-CN" w:bidi="hi-IN"/>
        </w:rPr>
      </w:pPr>
      <w:r w:rsidRPr="00BB34ED">
        <w:rPr>
          <w:rFonts w:eastAsia="Arial" w:cstheme="minorHAnsi"/>
          <w:b/>
          <w:iCs/>
          <w:kern w:val="2"/>
          <w:sz w:val="24"/>
          <w:szCs w:val="24"/>
          <w:lang w:val="bs-Latn-BA" w:eastAsia="zh-CN" w:bidi="hi-IN"/>
        </w:rPr>
        <w:t>Članak 7.</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bookmarkStart w:id="13" w:name="__DdeLink__7225_633797799"/>
      <w:r w:rsidRPr="00BB34ED">
        <w:rPr>
          <w:rFonts w:eastAsia="WenQuanYi Micro Hei" w:cstheme="minorHAnsi"/>
          <w:kern w:val="2"/>
          <w:sz w:val="24"/>
          <w:szCs w:val="24"/>
          <w:lang w:val="bs-Latn-BA" w:eastAsia="zh-CN" w:bidi="hi-IN"/>
        </w:rPr>
        <w:t>Kretanje kućnih ljubimaca dopušteno je u prostorima i prostorijama javne namjene uz dopuštenje vlasnika, odnosno korisnika prostora, osim  ako ovom odlukom nije drugačije određeno.</w:t>
      </w:r>
      <w:bookmarkEnd w:id="13"/>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8.</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Kućnim ljubimcima koji se kreću slobodno ili na povodcu zabranjeno je kretanje na dječjim igralištima, cvjetnjacima, neograđenim sportskim terenima, neograđenim dvorištima škola te na drugim mjestima gdje postoji opasnost ugrožavanja zdravstveno-higijenske sigurnosti i zdravlja ljudi bez dopuštenja vlasnika i dozvole korisnika prostora.</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9.</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Iz sigurnosnih razloga prometa, sugrađana i drugih životinja te u svrhu prevencije nekontroliranog razmnožavanja zabranjeno je puštanje kućnih ljubimaca da samostalno šeću javnim površinama bez prisutnosti i nadzora posjednika.</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bookmarkEnd w:id="3"/>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10.</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Posjednik kućnog ljubimca dužan je pri izvođenju kućnog ljubimca na javnu površinu nositi pribor za čišćenje i očistiti javnu površinu koju njegov kućni ljubimac onečisti.</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11.</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Kućne ljubimce može se uvoditi u sredstvo javnoga prijevoza samo uz uvjete utvrđene posebnom odlukom prijevoznika.</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12.</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Ograničenje kretanja kućnih ljubimaca iz ove odluke ne primjenjuje se na pse osposobljene za pomoć osobama s invaliditetom.</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i/>
          <w:iCs/>
          <w:kern w:val="2"/>
          <w:sz w:val="24"/>
          <w:szCs w:val="24"/>
          <w:lang w:val="bs-Latn-BA" w:eastAsia="zh-CN" w:bidi="hi-IN"/>
        </w:rPr>
      </w:pPr>
      <w:r w:rsidRPr="00BB34ED">
        <w:rPr>
          <w:rFonts w:eastAsia="WenQuanYi Micro Hei" w:cstheme="minorHAnsi"/>
          <w:i/>
          <w:iCs/>
          <w:kern w:val="2"/>
          <w:sz w:val="24"/>
          <w:szCs w:val="24"/>
          <w:lang w:val="bs-Latn-BA" w:eastAsia="zh-CN" w:bidi="hi-IN"/>
        </w:rPr>
        <w:t>Postupanje s opasnim psima</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13.</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Posjednik opasnog psa dužan je provesti sve mjere koje su propisane Pravilnikom o opasnim psima.</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14.</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Vlasnik opasnog psa mora ga držati u zatvorenom prostoru iz kojeg ne može pobjeći, a vrata u prostor u kojem se nalazi takav pas moraju biti zaključana. </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15.</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Na ulazu u prostor u kojem se nalazi opasan pas mora biti vidljivo istaknuto upozorenje: »OPASAN PAS«. </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16.</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Izvođenje opasnih pasa na javne površine dopušteno je isključivo s brnjicom i na povodcu.</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17.</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bookmarkStart w:id="14" w:name="__DdeLink__7320_633797799"/>
      <w:r w:rsidRPr="00BB34ED">
        <w:rPr>
          <w:rFonts w:eastAsia="WenQuanYi Micro Hei" w:cstheme="minorHAnsi"/>
          <w:kern w:val="2"/>
          <w:sz w:val="24"/>
          <w:szCs w:val="24"/>
          <w:lang w:val="bs-Latn-BA" w:eastAsia="zh-CN" w:bidi="hi-IN"/>
        </w:rPr>
        <w:t xml:space="preserve">Pri sumnji da se radi o opasnom psu, komunalni redar je ovlašten zatražiti na uvid od posjednika potvrdu kojom se potvrđuje da su nad psom provede sve mjere propisane Pravilnikom o opasnim psima. </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Ukoliko vlasnik ne pokaže potrebnu dokumentaciju, komunalni redar sastavlja službeni zapisnik te obavještava nadležnu veterinarsku inspekciju za daljnje postupanje.</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bookmarkEnd w:id="14"/>
    <w:p w:rsidR="005F4D46" w:rsidRPr="00BB34ED" w:rsidRDefault="005F4D46" w:rsidP="005F4D46">
      <w:pPr>
        <w:suppressAutoHyphens/>
        <w:spacing w:after="0" w:line="240" w:lineRule="auto"/>
        <w:ind w:left="29" w:right="29"/>
        <w:jc w:val="center"/>
        <w:rPr>
          <w:rFonts w:eastAsia="WenQuanYi Micro Hei" w:cstheme="minorHAnsi"/>
          <w:i/>
          <w:iCs/>
          <w:kern w:val="2"/>
          <w:sz w:val="24"/>
          <w:szCs w:val="24"/>
          <w:lang w:val="bs-Latn-BA" w:eastAsia="zh-CN" w:bidi="hi-IN"/>
        </w:rPr>
      </w:pPr>
      <w:r w:rsidRPr="00BB34ED">
        <w:rPr>
          <w:rFonts w:eastAsia="WenQuanYi Micro Hei" w:cstheme="minorHAnsi"/>
          <w:i/>
          <w:iCs/>
          <w:kern w:val="2"/>
          <w:sz w:val="24"/>
          <w:szCs w:val="24"/>
          <w:lang w:val="bs-Latn-BA" w:eastAsia="zh-CN" w:bidi="hi-IN"/>
        </w:rPr>
        <w:t>Način kontrole razmnožavanja kućnih ljubimaca</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iCs/>
          <w:kern w:val="2"/>
          <w:sz w:val="24"/>
          <w:szCs w:val="24"/>
          <w:lang w:val="bs-Latn-BA" w:eastAsia="zh-CN" w:bidi="hi-IN"/>
        </w:rPr>
      </w:pPr>
      <w:r w:rsidRPr="00BB34ED">
        <w:rPr>
          <w:rFonts w:eastAsia="WenQuanYi Micro Hei" w:cstheme="minorHAnsi"/>
          <w:b/>
          <w:iCs/>
          <w:kern w:val="2"/>
          <w:sz w:val="24"/>
          <w:szCs w:val="24"/>
          <w:lang w:val="bs-Latn-BA" w:eastAsia="zh-CN" w:bidi="hi-IN"/>
        </w:rPr>
        <w:t>Članak 18.</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Zabranjen je uzgoj kućnih ljubimaca, osim ukoliko je uzgoj prijavljen pri nadležnom ministarstvu i uzgajivač posjeduje rješenje nadležnog tijela.</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19.</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Posjednik je dužan držati pod kontrolom razmnožavanje kućnih ljubimaca i spriječiti svako neregistrirano razmnožavanje.</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20.</w:t>
      </w:r>
    </w:p>
    <w:p w:rsidR="005F4D46" w:rsidRPr="00BB34ED" w:rsidRDefault="005F4D46" w:rsidP="005F4D46">
      <w:pPr>
        <w:suppressAutoHyphens/>
        <w:spacing w:after="0" w:line="240" w:lineRule="auto"/>
        <w:ind w:left="29" w:right="29" w:firstLine="679"/>
        <w:jc w:val="both"/>
        <w:rPr>
          <w:rFonts w:eastAsia="WenQuanYi Micro Hei" w:cstheme="minorHAnsi"/>
          <w:color w:val="000000"/>
          <w:kern w:val="2"/>
          <w:sz w:val="24"/>
          <w:szCs w:val="24"/>
          <w:lang w:val="bs-Latn-BA" w:eastAsia="zh-CN" w:bidi="hi-IN"/>
        </w:rPr>
      </w:pPr>
      <w:r w:rsidRPr="00BB34ED">
        <w:rPr>
          <w:rFonts w:eastAsia="WenQuanYi Micro Hei" w:cstheme="minorHAnsi"/>
          <w:kern w:val="2"/>
          <w:sz w:val="24"/>
          <w:szCs w:val="24"/>
          <w:lang w:val="bs-Latn-BA" w:eastAsia="zh-CN" w:bidi="hi-IN"/>
        </w:rPr>
        <w:t>Kontrola razmnožavanja pasa i mačaka provodi se trajnom sterilizacijom, i obavezna je na području općine Popovac</w:t>
      </w:r>
      <w:r w:rsidRPr="00BB34ED">
        <w:rPr>
          <w:rFonts w:eastAsia="WenQuanYi Micro Hei" w:cstheme="minorHAnsi"/>
          <w:color w:val="000000"/>
          <w:kern w:val="2"/>
          <w:sz w:val="24"/>
          <w:szCs w:val="24"/>
          <w:lang w:val="bs-Latn-BA" w:eastAsia="zh-CN" w:bidi="hi-IN"/>
        </w:rPr>
        <w:t xml:space="preserve"> osim u slučajevima:</w:t>
      </w:r>
    </w:p>
    <w:p w:rsidR="005F4D46" w:rsidRPr="00BB34ED" w:rsidRDefault="005F4D46" w:rsidP="005F4D46">
      <w:pPr>
        <w:suppressAutoHyphens/>
        <w:spacing w:after="0" w:line="240" w:lineRule="auto"/>
        <w:ind w:left="29" w:right="29"/>
        <w:jc w:val="both"/>
        <w:rPr>
          <w:rFonts w:eastAsia="WenQuanYi Micro Hei" w:cstheme="minorHAnsi"/>
          <w:color w:val="000000"/>
          <w:kern w:val="2"/>
          <w:sz w:val="24"/>
          <w:szCs w:val="24"/>
          <w:lang w:val="bs-Latn-BA" w:eastAsia="zh-CN" w:bidi="hi-IN"/>
        </w:rPr>
      </w:pPr>
      <w:r w:rsidRPr="00BB34ED">
        <w:rPr>
          <w:rFonts w:eastAsia="WenQuanYi Micro Hei" w:cstheme="minorHAnsi"/>
          <w:color w:val="000000"/>
          <w:kern w:val="2"/>
          <w:sz w:val="24"/>
          <w:szCs w:val="24"/>
          <w:lang w:val="bs-Latn-BA" w:eastAsia="zh-CN" w:bidi="hi-IN"/>
        </w:rPr>
        <w:lastRenderedPageBreak/>
        <w:t>- ako je posjednik kućnog ljubimca uzgajivač kućnih ljubimaca koji ima rješenje o registraciji uzgoja nadležnog tijela.</w:t>
      </w:r>
    </w:p>
    <w:p w:rsidR="005F4D46" w:rsidRPr="00BB34ED" w:rsidRDefault="005F4D46" w:rsidP="005F4D46">
      <w:pPr>
        <w:suppressAutoHyphens/>
        <w:spacing w:after="0" w:line="240" w:lineRule="auto"/>
        <w:ind w:left="29" w:right="29"/>
        <w:jc w:val="both"/>
        <w:rPr>
          <w:rFonts w:eastAsia="WenQuanYi Micro Hei" w:cstheme="minorHAnsi"/>
          <w:color w:val="000000"/>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i/>
          <w:iCs/>
          <w:kern w:val="2"/>
          <w:sz w:val="24"/>
          <w:szCs w:val="24"/>
          <w:lang w:val="bs-Latn-BA" w:eastAsia="zh-CN" w:bidi="hi-IN"/>
        </w:rPr>
      </w:pPr>
      <w:r w:rsidRPr="00BB34ED">
        <w:rPr>
          <w:rFonts w:eastAsia="WenQuanYi Micro Hei" w:cstheme="minorHAnsi"/>
          <w:i/>
          <w:iCs/>
          <w:kern w:val="2"/>
          <w:sz w:val="24"/>
          <w:szCs w:val="24"/>
          <w:lang w:val="bs-Latn-BA" w:eastAsia="zh-CN" w:bidi="hi-IN"/>
        </w:rPr>
        <w:t>Slobodnoživuće mačke</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21.</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Na javnim površinama dozvoljeno je postavljanje hranilišta za mačke (u daljnjem tekstu: hranilišta).</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Hranilišta se postavljaju na javnim površinama temeljem podnesenog zahtjeva za korištenje javne površine od strane udruga za zaštitu životinja i uvjeta propisanih Rješenjem Jedinstvenog upravnog odjela.</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U slučaju da Jedinstveni upravni odjel izda negativno Rješenje za traženu lokaciju hranilišta, isto je  obvezno predložiti najbližu moguću alternativnu lokaciju za hranilište.</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Način, izgled i uvjeti postavljanja hranilišta propisat će se pravilnikom što ga donosi Općinki načelnik.</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Ako udruga za zaštitu životinja kojoj je odobreno postavljanje hranilišta ne održava higijenu i čistoću javne površine na kojoj se nalazi hranilište, odnosno ako se ne skrbi o mačkama, komunalno redarstvo će ukloniti hranilište na trošak te udruge, a temeljem obavijesti </w:t>
      </w:r>
      <w:r w:rsidR="00053062" w:rsidRPr="00BB34ED">
        <w:rPr>
          <w:rFonts w:eastAsia="WenQuanYi Micro Hei" w:cstheme="minorHAnsi"/>
          <w:kern w:val="2"/>
          <w:sz w:val="24"/>
          <w:szCs w:val="24"/>
          <w:lang w:val="bs-Latn-BA" w:eastAsia="zh-CN" w:bidi="hi-IN"/>
        </w:rPr>
        <w:t>Jedinstveni upravni odjel</w:t>
      </w:r>
      <w:r w:rsidRPr="00BB34ED">
        <w:rPr>
          <w:rFonts w:eastAsia="WenQuanYi Micro Hei" w:cstheme="minorHAnsi"/>
          <w:kern w:val="2"/>
          <w:sz w:val="24"/>
          <w:szCs w:val="24"/>
          <w:lang w:val="bs-Latn-BA" w:eastAsia="zh-CN" w:bidi="hi-IN"/>
        </w:rPr>
        <w:t xml:space="preserve">. </w:t>
      </w:r>
    </w:p>
    <w:p w:rsidR="005F4D46" w:rsidRPr="00BB34ED" w:rsidRDefault="005F4D46" w:rsidP="005F4D46">
      <w:pPr>
        <w:suppressAutoHyphens/>
        <w:spacing w:after="0" w:line="240" w:lineRule="auto"/>
        <w:ind w:left="29" w:right="2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r w:rsidRPr="00BB34ED">
        <w:rPr>
          <w:rFonts w:eastAsia="WenQuanYi Micro Hei" w:cstheme="minorHAnsi"/>
          <w:b/>
          <w:bCs/>
          <w:kern w:val="2"/>
          <w:sz w:val="24"/>
          <w:szCs w:val="24"/>
          <w:lang w:val="bs-Latn-BA" w:eastAsia="zh-CN" w:bidi="hi-IN"/>
        </w:rPr>
        <w:t>DIO TREĆI</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r w:rsidRPr="00BB34ED">
        <w:rPr>
          <w:rFonts w:eastAsia="WenQuanYi Micro Hei" w:cstheme="minorHAnsi"/>
          <w:b/>
          <w:bCs/>
          <w:kern w:val="2"/>
          <w:sz w:val="24"/>
          <w:szCs w:val="24"/>
          <w:lang w:val="bs-Latn-BA" w:eastAsia="zh-CN" w:bidi="hi-IN"/>
        </w:rPr>
        <w:t>NAČIN POSTUPANJA S IZGUBLJENIM I NAPUŠTENIM ŽIVOTINJAMA</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i/>
          <w:iCs/>
          <w:kern w:val="2"/>
          <w:sz w:val="24"/>
          <w:szCs w:val="24"/>
          <w:lang w:val="bs-Latn-BA" w:eastAsia="zh-CN" w:bidi="hi-IN"/>
        </w:rPr>
      </w:pPr>
      <w:r w:rsidRPr="00BB34ED">
        <w:rPr>
          <w:rFonts w:eastAsia="WenQuanYi Micro Hei" w:cstheme="minorHAnsi"/>
          <w:i/>
          <w:iCs/>
          <w:kern w:val="2"/>
          <w:sz w:val="24"/>
          <w:szCs w:val="24"/>
          <w:lang w:val="bs-Latn-BA" w:eastAsia="zh-CN" w:bidi="hi-IN"/>
        </w:rPr>
        <w:t>Postupanje s izgubljenim životinjama</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22.</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Ako u roku od 14 dana od dana objave podataka vlasnik/posjednik nije dostavio zahtjev za vraćanje životinje, sklonište postaje vlasnik životinje te je može udomiti. </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Posjednik izgubljene životinje dužan je nadoknaditi sve troškove kao i svaku štetu koju počini životinja od trenutka nestanka do trenutka vraćanja posjedniku.</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i/>
          <w:iCs/>
          <w:kern w:val="2"/>
          <w:sz w:val="24"/>
          <w:szCs w:val="24"/>
          <w:lang w:val="bs-Latn-BA" w:eastAsia="zh-CN" w:bidi="hi-IN"/>
        </w:rPr>
      </w:pPr>
      <w:r w:rsidRPr="00BB34ED">
        <w:rPr>
          <w:rFonts w:eastAsia="WenQuanYi Micro Hei" w:cstheme="minorHAnsi"/>
          <w:i/>
          <w:iCs/>
          <w:kern w:val="2"/>
          <w:sz w:val="24"/>
          <w:szCs w:val="24"/>
          <w:lang w:val="bs-Latn-BA" w:eastAsia="zh-CN" w:bidi="hi-IN"/>
        </w:rPr>
        <w:t>Postupanje s napuštenim životinjama</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23.</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Nalaznik napuštene ili izgubljene životinje mora u roku od tri dana od nalaska životinje obavijestiti sklonište za napuštene životinje, osim ako je životinju u tom roku vratio posjedniku.</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bookmarkStart w:id="15" w:name="__DdeLink__3363_922474522"/>
      <w:r w:rsidRPr="00BB34ED">
        <w:rPr>
          <w:rFonts w:eastAsia="WenQuanYi Micro Hei" w:cstheme="minorHAnsi"/>
          <w:kern w:val="2"/>
          <w:sz w:val="24"/>
          <w:szCs w:val="24"/>
          <w:lang w:val="bs-Latn-BA" w:eastAsia="zh-CN" w:bidi="hi-IN"/>
        </w:rPr>
        <w:t>Kontakt informacije skloništa s kojim Općina Popovac ima potpisan ugovor objavljen je na službenim internetskim stranicama</w:t>
      </w:r>
      <w:bookmarkEnd w:id="15"/>
      <w:r w:rsidRPr="00BB34ED">
        <w:rPr>
          <w:rFonts w:eastAsia="WenQuanYi Micro Hei" w:cstheme="minorHAnsi"/>
          <w:kern w:val="2"/>
          <w:sz w:val="24"/>
          <w:szCs w:val="24"/>
          <w:lang w:val="bs-Latn-BA" w:eastAsia="zh-CN" w:bidi="hi-IN"/>
        </w:rPr>
        <w:t xml:space="preserve"> Općine Popovac.</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lastRenderedPageBreak/>
        <w:t>Nalaznik napuštene ili izgubljene životinje mora pružiti životinji odgovarajuću skrb do vraćanja posjedniku ili do smještanja u sklonište za napuštene životinje.</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Životinja se ne smješta u sklonište ako se po nalasku životinje može utvrditi njezin vlasnik te se životinja odmah može vratiti vlasniku, osim ako vlasnik odmah ne može doći po životinju.</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Troškove skloništa za primljenu životinju na području Općine Popovac financira Općina temeljem sklopljenog Ugovora.</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Ako se utvrdi posjednik napuštene životinje, dužan je nadoknaditi sve troškove kao i svaku štetu koju počini životinja od trenutka nestanka do trenutka vraćanja posjedniku.</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r w:rsidRPr="00BB34ED">
        <w:rPr>
          <w:rFonts w:eastAsia="WenQuanYi Micro Hei" w:cstheme="minorHAnsi"/>
          <w:b/>
          <w:bCs/>
          <w:kern w:val="2"/>
          <w:sz w:val="24"/>
          <w:szCs w:val="24"/>
          <w:lang w:val="bs-Latn-BA" w:eastAsia="zh-CN" w:bidi="hi-IN"/>
        </w:rPr>
        <w:t>DIO ČETVRTI</w:t>
      </w:r>
    </w:p>
    <w:p w:rsidR="005F4D46" w:rsidRPr="00BB34ED" w:rsidRDefault="005F4D46" w:rsidP="005F4D46">
      <w:pPr>
        <w:suppressAutoHyphens/>
        <w:spacing w:after="0" w:line="240" w:lineRule="auto"/>
        <w:ind w:left="29" w:right="29"/>
        <w:jc w:val="center"/>
        <w:rPr>
          <w:rFonts w:eastAsia="WenQuanYi Micro Hei" w:cstheme="minorHAnsi"/>
          <w:b/>
          <w:bCs/>
          <w:kern w:val="2"/>
          <w:sz w:val="24"/>
          <w:szCs w:val="24"/>
          <w:lang w:val="bs-Latn-BA" w:eastAsia="zh-CN" w:bidi="hi-IN"/>
        </w:rPr>
      </w:pPr>
      <w:r w:rsidRPr="00BB34ED">
        <w:rPr>
          <w:rFonts w:eastAsia="WenQuanYi Micro Hei" w:cstheme="minorHAnsi"/>
          <w:b/>
          <w:bCs/>
          <w:kern w:val="2"/>
          <w:sz w:val="24"/>
          <w:szCs w:val="24"/>
          <w:lang w:val="bs-Latn-BA" w:eastAsia="zh-CN" w:bidi="hi-IN"/>
        </w:rPr>
        <w:t>NAČIN POSTUPANJA S DIVLJIM ŽIVOTINJAMA</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i/>
          <w:iCs/>
          <w:kern w:val="2"/>
          <w:sz w:val="24"/>
          <w:szCs w:val="24"/>
          <w:lang w:val="bs-Latn-BA" w:eastAsia="zh-CN" w:bidi="hi-IN"/>
        </w:rPr>
      </w:pPr>
      <w:bookmarkStart w:id="16" w:name="__DdeLink__7340_633797799"/>
      <w:r w:rsidRPr="00BB34ED">
        <w:rPr>
          <w:rFonts w:eastAsia="WenQuanYi Micro Hei" w:cstheme="minorHAnsi"/>
          <w:i/>
          <w:iCs/>
          <w:kern w:val="2"/>
          <w:sz w:val="24"/>
          <w:szCs w:val="24"/>
          <w:lang w:val="bs-Latn-BA" w:eastAsia="zh-CN" w:bidi="hi-IN"/>
        </w:rPr>
        <w:t>Divljač i zaštićene divlje vrste</w:t>
      </w:r>
      <w:bookmarkEnd w:id="16"/>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r w:rsidRPr="00BB34ED">
        <w:rPr>
          <w:rFonts w:eastAsia="WenQuanYi Micro Hei" w:cstheme="minorHAnsi"/>
          <w:b/>
          <w:iCs/>
          <w:kern w:val="2"/>
          <w:sz w:val="24"/>
          <w:szCs w:val="24"/>
          <w:lang w:val="bs-Latn-BA" w:eastAsia="zh-CN" w:bidi="hi-IN"/>
        </w:rPr>
        <w:t>Članak 24.</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S divljači izvan lovišta i zaštićenim divljim vrstama koje se zateknu na javnim površinama postupat će se po zasebnom „Programu zaštite divljači izvan lovišta“ kao i drugim propisima o zaštiti životinja, zaštiti prirode, veterinarstvu i lovstvu.</w:t>
      </w:r>
    </w:p>
    <w:p w:rsidR="005F4D46" w:rsidRPr="00BB34ED" w:rsidRDefault="005F4D46" w:rsidP="005F4D46">
      <w:pPr>
        <w:suppressAutoHyphens/>
        <w:spacing w:after="0" w:line="240" w:lineRule="auto"/>
        <w:ind w:left="29" w:right="2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bCs/>
          <w:kern w:val="2"/>
          <w:sz w:val="24"/>
          <w:szCs w:val="24"/>
          <w:lang w:val="bs-Latn-BA" w:eastAsia="zh-CN" w:bidi="hi-IN"/>
        </w:rPr>
      </w:pPr>
      <w:r w:rsidRPr="00BB34ED">
        <w:rPr>
          <w:rFonts w:eastAsia="WenQuanYi Micro Hei" w:cstheme="minorHAnsi"/>
          <w:b/>
          <w:bCs/>
          <w:kern w:val="2"/>
          <w:sz w:val="24"/>
          <w:szCs w:val="24"/>
          <w:lang w:val="bs-Latn-BA" w:eastAsia="zh-CN" w:bidi="hi-IN"/>
        </w:rPr>
        <w:t>DIO PETI</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bCs/>
          <w:kern w:val="2"/>
          <w:sz w:val="24"/>
          <w:szCs w:val="24"/>
          <w:lang w:val="bs-Latn-BA" w:eastAsia="zh-CN" w:bidi="hi-IN"/>
        </w:rPr>
      </w:pPr>
      <w:r w:rsidRPr="00BB34ED">
        <w:rPr>
          <w:rFonts w:eastAsia="WenQuanYi Micro Hei" w:cstheme="minorHAnsi"/>
          <w:b/>
          <w:bCs/>
          <w:kern w:val="2"/>
          <w:sz w:val="24"/>
          <w:szCs w:val="24"/>
          <w:lang w:val="bs-Latn-BA" w:eastAsia="zh-CN" w:bidi="hi-IN"/>
        </w:rPr>
        <w:t>ZAŠTITA ŽIVOTINJA</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i/>
          <w:iCs/>
          <w:kern w:val="2"/>
          <w:sz w:val="24"/>
          <w:szCs w:val="24"/>
          <w:lang w:val="bs-Latn-BA" w:eastAsia="zh-CN" w:bidi="hi-IN"/>
        </w:rPr>
      </w:pPr>
      <w:r w:rsidRPr="00BB34ED">
        <w:rPr>
          <w:rFonts w:eastAsia="WenQuanYi Micro Hei" w:cstheme="minorHAnsi"/>
          <w:i/>
          <w:iCs/>
          <w:kern w:val="2"/>
          <w:sz w:val="24"/>
          <w:szCs w:val="24"/>
          <w:lang w:val="bs-Latn-BA" w:eastAsia="zh-CN" w:bidi="hi-IN"/>
        </w:rPr>
        <w:t>Poticanje zaštite životinja</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25.</w:t>
      </w:r>
    </w:p>
    <w:p w:rsidR="005F4D46" w:rsidRPr="00BB34ED" w:rsidRDefault="00053062"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Općina Popovac</w:t>
      </w:r>
      <w:r w:rsidR="005F4D46" w:rsidRPr="00BB34ED">
        <w:rPr>
          <w:rFonts w:eastAsia="WenQuanYi Micro Hei" w:cstheme="minorHAnsi"/>
          <w:kern w:val="2"/>
          <w:sz w:val="24"/>
          <w:szCs w:val="24"/>
          <w:lang w:val="bs-Latn-BA" w:eastAsia="zh-CN" w:bidi="hi-IN"/>
        </w:rPr>
        <w:t xml:space="preserve"> će prema obvezi utvrđenoj Zakonom o zaštiti životinja poticati razvoj svijesti svojih sugrađana, posebice mladih, o brizi i zaštiti životinja.</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i/>
          <w:iCs/>
          <w:kern w:val="2"/>
          <w:sz w:val="24"/>
          <w:szCs w:val="24"/>
          <w:lang w:val="bs-Latn-BA" w:eastAsia="zh-CN" w:bidi="hi-IN"/>
        </w:rPr>
      </w:pPr>
      <w:r w:rsidRPr="00BB34ED">
        <w:rPr>
          <w:rFonts w:eastAsia="WenQuanYi Micro Hei" w:cstheme="minorHAnsi"/>
          <w:i/>
          <w:iCs/>
          <w:kern w:val="2"/>
          <w:sz w:val="24"/>
          <w:szCs w:val="24"/>
          <w:lang w:val="bs-Latn-BA" w:eastAsia="zh-CN" w:bidi="hi-IN"/>
        </w:rPr>
        <w:t>Obveza pružanja pomoći životinji</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26.</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Svatko tko ozlijedi ili primijeti ozlijeđenu ili bolesnu životinju mora joj pružiti potrebnu pomoć, a ako to nije u mogućnosti sam učiniti, mora joj osigurati pružanje pomoći.</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Ako nije moguće utvrditi tko je posjednik životinje, pružanje potrebne pomoći ozlijeđenim i bolesnim životinjama zatečenim na području </w:t>
      </w:r>
      <w:r w:rsidR="00053062" w:rsidRPr="00BB34ED">
        <w:rPr>
          <w:rFonts w:eastAsia="WenQuanYi Micro Hei" w:cstheme="minorHAnsi"/>
          <w:kern w:val="2"/>
          <w:sz w:val="24"/>
          <w:szCs w:val="24"/>
          <w:lang w:val="bs-Latn-BA" w:eastAsia="zh-CN" w:bidi="hi-IN"/>
        </w:rPr>
        <w:t>Općina Popovac</w:t>
      </w:r>
      <w:r w:rsidRPr="00BB34ED">
        <w:rPr>
          <w:rFonts w:eastAsia="WenQuanYi Micro Hei" w:cstheme="minorHAnsi"/>
          <w:kern w:val="2"/>
          <w:sz w:val="24"/>
          <w:szCs w:val="24"/>
          <w:lang w:val="bs-Latn-BA" w:eastAsia="zh-CN" w:bidi="hi-IN"/>
        </w:rPr>
        <w:t xml:space="preserve"> mora organizirati i financirati </w:t>
      </w:r>
      <w:r w:rsidR="00053062" w:rsidRPr="00BB34ED">
        <w:rPr>
          <w:rFonts w:eastAsia="WenQuanYi Micro Hei" w:cstheme="minorHAnsi"/>
          <w:kern w:val="2"/>
          <w:sz w:val="24"/>
          <w:szCs w:val="24"/>
          <w:lang w:val="bs-Latn-BA" w:eastAsia="zh-CN" w:bidi="hi-IN"/>
        </w:rPr>
        <w:t>Općina</w:t>
      </w:r>
      <w:r w:rsidRPr="00BB34ED">
        <w:rPr>
          <w:rFonts w:eastAsia="WenQuanYi Micro Hei" w:cstheme="minorHAnsi"/>
          <w:kern w:val="2"/>
          <w:sz w:val="24"/>
          <w:szCs w:val="24"/>
          <w:lang w:val="bs-Latn-BA" w:eastAsia="zh-CN" w:bidi="hi-IN"/>
        </w:rPr>
        <w:t xml:space="preserve"> temeljem sklopljenog Ugovora.</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Ako se utvrdi posjednik ozlijeđene ili bolesne životinje, troškove snosi posjednik.</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i/>
          <w:iCs/>
          <w:kern w:val="2"/>
          <w:sz w:val="24"/>
          <w:szCs w:val="24"/>
          <w:lang w:val="bs-Latn-BA" w:eastAsia="zh-CN" w:bidi="hi-IN"/>
        </w:rPr>
      </w:pPr>
      <w:r w:rsidRPr="00BB34ED">
        <w:rPr>
          <w:rFonts w:eastAsia="WenQuanYi Micro Hei" w:cstheme="minorHAnsi"/>
          <w:i/>
          <w:iCs/>
          <w:kern w:val="2"/>
          <w:sz w:val="24"/>
          <w:szCs w:val="24"/>
          <w:lang w:val="bs-Latn-BA" w:eastAsia="zh-CN" w:bidi="hi-IN"/>
        </w:rPr>
        <w:t>Korištenje životinja u komercijalne svrhe</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27.</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bookmarkStart w:id="17" w:name="docs-internal-guid-e7c7dbdc-f9bf-0547-01"/>
      <w:bookmarkEnd w:id="17"/>
      <w:r w:rsidRPr="00BB34ED">
        <w:rPr>
          <w:rFonts w:eastAsia="WenQuanYi Micro Hei" w:cstheme="minorHAnsi"/>
          <w:color w:val="000000"/>
          <w:kern w:val="2"/>
          <w:sz w:val="24"/>
          <w:szCs w:val="24"/>
          <w:lang w:val="bs-Latn-BA" w:eastAsia="zh-CN" w:bidi="hi-IN"/>
        </w:rPr>
        <w:t>Zabranjeno je koristiti životinje za sakupljanje donacija, prošnju te izlagati ih na javnim površinama, sajmovima, tržnicama i slično, kao i njihovo korištenje u zabavne ili druge svrhe bez suglasnosti nadležnog tijela jedinica lokalne samouprave.</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lastRenderedPageBreak/>
        <w:t>Članak 28.</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bookmarkStart w:id="18" w:name="__DdeLink__1768_1419286734"/>
      <w:r w:rsidRPr="00BB34ED">
        <w:rPr>
          <w:rFonts w:eastAsia="WenQuanYi Micro Hei" w:cstheme="minorHAnsi"/>
          <w:kern w:val="2"/>
          <w:sz w:val="24"/>
          <w:szCs w:val="24"/>
          <w:lang w:val="bs-Latn-BA" w:eastAsia="zh-CN" w:bidi="hi-IN"/>
        </w:rPr>
        <w:t xml:space="preserve">Zabranjena je prodaja kućnih </w:t>
      </w:r>
      <w:r w:rsidR="00053062" w:rsidRPr="00BB34ED">
        <w:rPr>
          <w:rFonts w:eastAsia="WenQuanYi Micro Hei" w:cstheme="minorHAnsi"/>
          <w:kern w:val="2"/>
          <w:sz w:val="24"/>
          <w:szCs w:val="24"/>
          <w:lang w:val="bs-Latn-BA" w:eastAsia="zh-CN" w:bidi="hi-IN"/>
        </w:rPr>
        <w:t xml:space="preserve">ljubimaca na javnim površinama </w:t>
      </w:r>
      <w:r w:rsidRPr="00BB34ED">
        <w:rPr>
          <w:rFonts w:eastAsia="WenQuanYi Micro Hei" w:cstheme="minorHAnsi"/>
          <w:kern w:val="2"/>
          <w:sz w:val="24"/>
          <w:szCs w:val="24"/>
          <w:lang w:val="bs-Latn-BA" w:eastAsia="zh-CN" w:bidi="hi-IN"/>
        </w:rPr>
        <w:t>i svim drugim prostorima koji ne zadovoljavaju uvjete za prodaju kućnih ljubimaca sukladno Pravilniku o uvjetima kojemu moraju udovoljavati trgovine kućnim ljubimcima.</w:t>
      </w:r>
      <w:bookmarkEnd w:id="18"/>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bCs/>
          <w:kern w:val="2"/>
          <w:sz w:val="24"/>
          <w:szCs w:val="24"/>
          <w:lang w:val="bs-Latn-BA" w:eastAsia="zh-CN" w:bidi="hi-IN"/>
        </w:rPr>
      </w:pPr>
      <w:r w:rsidRPr="00BB34ED">
        <w:rPr>
          <w:rFonts w:eastAsia="WenQuanYi Micro Hei" w:cstheme="minorHAnsi"/>
          <w:b/>
          <w:bCs/>
          <w:kern w:val="2"/>
          <w:sz w:val="24"/>
          <w:szCs w:val="24"/>
          <w:lang w:val="bs-Latn-BA" w:eastAsia="zh-CN" w:bidi="hi-IN"/>
        </w:rPr>
        <w:t>DIO ŠESTI</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bCs/>
          <w:kern w:val="2"/>
          <w:sz w:val="24"/>
          <w:szCs w:val="24"/>
          <w:lang w:val="bs-Latn-BA" w:eastAsia="zh-CN" w:bidi="hi-IN"/>
        </w:rPr>
      </w:pPr>
      <w:r w:rsidRPr="00BB34ED">
        <w:rPr>
          <w:rFonts w:eastAsia="WenQuanYi Micro Hei" w:cstheme="minorHAnsi"/>
          <w:b/>
          <w:bCs/>
          <w:kern w:val="2"/>
          <w:sz w:val="24"/>
          <w:szCs w:val="24"/>
          <w:lang w:val="bs-Latn-BA" w:eastAsia="zh-CN" w:bidi="hi-IN"/>
        </w:rPr>
        <w:t>NADZOR</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i/>
          <w:iCs/>
          <w:kern w:val="2"/>
          <w:sz w:val="24"/>
          <w:szCs w:val="24"/>
          <w:lang w:val="bs-Latn-BA" w:eastAsia="zh-CN" w:bidi="hi-IN"/>
        </w:rPr>
      </w:pPr>
      <w:r w:rsidRPr="00BB34ED">
        <w:rPr>
          <w:rFonts w:eastAsia="WenQuanYi Micro Hei" w:cstheme="minorHAnsi"/>
          <w:i/>
          <w:iCs/>
          <w:kern w:val="2"/>
          <w:sz w:val="24"/>
          <w:szCs w:val="24"/>
          <w:lang w:val="bs-Latn-BA" w:eastAsia="zh-CN" w:bidi="hi-IN"/>
        </w:rPr>
        <w:t>Ovlasti komunalnog redara</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29.</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Nadzor nad ovom odlukom provodi komunalni redar. U svom postupanju, komunalni redar je ovlašten zatražiti pomoć policijskih službenika ukoliko se prilikom provođenja nadzora ili izvršenja rješenja opravdano očekuje pružanje otpora.</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Komunalni redar postupa po službenoj dužnosti kada uoči postupanje protivno Odluci te prema prijavi fizičkih ili pravnih osoba. </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U obavljanju poslova iz svoje nadležnosti, komunalni redar ima pravo i obvezu:</w:t>
      </w:r>
    </w:p>
    <w:p w:rsidR="005F4D46" w:rsidRPr="00BB34ED" w:rsidRDefault="005F4D46" w:rsidP="005F4D46">
      <w:pPr>
        <w:numPr>
          <w:ilvl w:val="0"/>
          <w:numId w:val="5"/>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pregledati isprave na temelju kojih se može utvrditi identitet stranke i drugih osoba nazočnih nadzoru</w:t>
      </w:r>
    </w:p>
    <w:p w:rsidR="005F4D46" w:rsidRPr="00BB34ED" w:rsidRDefault="005F4D46" w:rsidP="005F4D46">
      <w:pPr>
        <w:numPr>
          <w:ilvl w:val="0"/>
          <w:numId w:val="5"/>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ući u prostore/prostorije u kojima se drže kućni ljubimci</w:t>
      </w:r>
    </w:p>
    <w:p w:rsidR="005F4D46" w:rsidRPr="00BB34ED" w:rsidRDefault="005F4D46" w:rsidP="005F4D46">
      <w:pPr>
        <w:numPr>
          <w:ilvl w:val="0"/>
          <w:numId w:val="5"/>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uzimati izjave stranaka i drugih osoba</w:t>
      </w:r>
    </w:p>
    <w:p w:rsidR="005F4D46" w:rsidRPr="00BB34ED" w:rsidRDefault="005F4D46" w:rsidP="005F4D46">
      <w:pPr>
        <w:numPr>
          <w:ilvl w:val="0"/>
          <w:numId w:val="5"/>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zatražiti od stranke podatke i dokumentaciju</w:t>
      </w:r>
    </w:p>
    <w:p w:rsidR="005F4D46" w:rsidRPr="00BB34ED" w:rsidRDefault="005F4D46" w:rsidP="005F4D46">
      <w:pPr>
        <w:numPr>
          <w:ilvl w:val="0"/>
          <w:numId w:val="5"/>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prikupljati dokaze na vizualni i drugi odgovarajući način</w:t>
      </w:r>
    </w:p>
    <w:p w:rsidR="005F4D46" w:rsidRPr="00BB34ED" w:rsidRDefault="005F4D46" w:rsidP="005F4D46">
      <w:pPr>
        <w:numPr>
          <w:ilvl w:val="0"/>
          <w:numId w:val="5"/>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očitati mikročip</w:t>
      </w:r>
    </w:p>
    <w:p w:rsidR="005F4D46" w:rsidRPr="00BB34ED" w:rsidRDefault="005F4D46" w:rsidP="005F4D46">
      <w:pPr>
        <w:numPr>
          <w:ilvl w:val="0"/>
          <w:numId w:val="5"/>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podnositi kaznenu prijavu, odnosno prekršajnu prijavu nadležnim tijelima</w:t>
      </w:r>
    </w:p>
    <w:p w:rsidR="005F4D46" w:rsidRPr="00BB34ED" w:rsidRDefault="005F4D46" w:rsidP="005F4D46">
      <w:pPr>
        <w:numPr>
          <w:ilvl w:val="0"/>
          <w:numId w:val="5"/>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donijeti rješenje kojim nalaže promjenu uvjeta u skladu s odlukom </w:t>
      </w:r>
      <w:r w:rsidR="00053062" w:rsidRPr="00BB34ED">
        <w:rPr>
          <w:rFonts w:eastAsia="WenQuanYi Micro Hei" w:cstheme="minorHAnsi"/>
          <w:kern w:val="2"/>
          <w:sz w:val="24"/>
          <w:szCs w:val="24"/>
          <w:lang w:val="bs-Latn-BA" w:eastAsia="zh-CN" w:bidi="hi-IN"/>
        </w:rPr>
        <w:t>Općine</w:t>
      </w:r>
      <w:r w:rsidRPr="00BB34ED">
        <w:rPr>
          <w:rFonts w:eastAsia="WenQuanYi Micro Hei" w:cstheme="minorHAnsi"/>
          <w:kern w:val="2"/>
          <w:sz w:val="24"/>
          <w:szCs w:val="24"/>
          <w:lang w:val="bs-Latn-BA" w:eastAsia="zh-CN" w:bidi="hi-IN"/>
        </w:rPr>
        <w:t xml:space="preserve"> pod prijetnjom pokretanja prekršajnog postupka ili naplate kazne</w:t>
      </w:r>
    </w:p>
    <w:p w:rsidR="005F4D46" w:rsidRPr="00BB34ED" w:rsidRDefault="005F4D46" w:rsidP="005F4D46">
      <w:pPr>
        <w:numPr>
          <w:ilvl w:val="0"/>
          <w:numId w:val="5"/>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naplatiti novčanu kaznu propisanu ovom Odlukom</w:t>
      </w:r>
    </w:p>
    <w:p w:rsidR="005F4D46" w:rsidRPr="00BB34ED" w:rsidRDefault="005F4D46" w:rsidP="005F4D46">
      <w:pPr>
        <w:numPr>
          <w:ilvl w:val="0"/>
          <w:numId w:val="5"/>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upozoravati i opominjati fizičke i pravne osobe</w:t>
      </w:r>
    </w:p>
    <w:p w:rsidR="005F4D46" w:rsidRPr="00BB34ED" w:rsidRDefault="005F4D46" w:rsidP="005F4D46">
      <w:pPr>
        <w:numPr>
          <w:ilvl w:val="0"/>
          <w:numId w:val="5"/>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narediti fizičkim i pravnim osobama otklanjanja prekršaja</w:t>
      </w:r>
    </w:p>
    <w:p w:rsidR="005F4D46" w:rsidRPr="00BB34ED" w:rsidRDefault="005F4D46" w:rsidP="005F4D46">
      <w:pPr>
        <w:numPr>
          <w:ilvl w:val="0"/>
          <w:numId w:val="5"/>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obavljati druge radnje u skladu sa svrhom nadzora.</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O postupanju koje je protivno odredbama ove Odluke u svakom pojedinačnom slučaju komunalni redar dužan je sastaviti zapisnik te donijeti rješenje. </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U slučajevima iz nadležnosti komunalnog redara predviđenim ovom Odlukom komunalni redar može, kada je potrebno hitno postupanje, donijeti usmeno rješenje, o čemu je dužan sastaviti zapisnik te kasnije dostaviti pismeno rješenje.</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Komunalni redar dužan je podnijeti prijavu veterinarskoj inspekciji kada:</w:t>
      </w:r>
    </w:p>
    <w:p w:rsidR="005F4D46" w:rsidRPr="00BB34ED" w:rsidRDefault="005F4D46" w:rsidP="005F4D46">
      <w:pPr>
        <w:numPr>
          <w:ilvl w:val="0"/>
          <w:numId w:val="6"/>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rsidR="005F4D46" w:rsidRPr="00BB34ED" w:rsidRDefault="005F4D46" w:rsidP="005F4D46">
      <w:pPr>
        <w:numPr>
          <w:ilvl w:val="0"/>
          <w:numId w:val="6"/>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posjednik nije označio mikročipom psa u roku predviđenom Zakonom o veterinarstvu, odnosno redovito cijepio protiv bjesnoće, te dao na uvid dokumentaciju kojom to može potvrditi (putovnicu kućnog ljubimca)</w:t>
      </w:r>
    </w:p>
    <w:p w:rsidR="005F4D46" w:rsidRPr="00BB34ED" w:rsidRDefault="005F4D46" w:rsidP="005F4D46">
      <w:pPr>
        <w:numPr>
          <w:ilvl w:val="0"/>
          <w:numId w:val="6"/>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lastRenderedPageBreak/>
        <w:t>posjednik kućnom ljubimcu daje hranu koja mu uzrokuje ili može uzrokovati bolest, bol, patnju, ozljede, strah ili smrt te kada utvrdi da bi zbog lošeg gojnog stanja kućnog ljubimca bila nužna intervencija veterinarske inspekcije</w:t>
      </w:r>
    </w:p>
    <w:p w:rsidR="005F4D46" w:rsidRPr="00BB34ED" w:rsidRDefault="005F4D46" w:rsidP="005F4D46">
      <w:pPr>
        <w:numPr>
          <w:ilvl w:val="0"/>
          <w:numId w:val="6"/>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posjednik drži više od 9 životinja starijih od 6 mjeseci,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rsidR="005F4D46" w:rsidRPr="00BB34ED" w:rsidRDefault="005F4D46" w:rsidP="005F4D46">
      <w:pPr>
        <w:numPr>
          <w:ilvl w:val="0"/>
          <w:numId w:val="6"/>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posjednik nije ispunio uvjete propisane Pravilnikom o opasnim psima, a drži opasnog psa.</w:t>
      </w:r>
    </w:p>
    <w:p w:rsidR="005F4D46" w:rsidRPr="00BB34ED" w:rsidRDefault="005F4D46" w:rsidP="005F4D46">
      <w:pPr>
        <w:numPr>
          <w:ilvl w:val="0"/>
          <w:numId w:val="6"/>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posjednik nije pravodobno zatražio veterinarsku pomoć i osigurao zbrinjavanje i odgovarajuću njegu bolesnog ili ozlijeđenog kućnog ljubimca.</w:t>
      </w:r>
    </w:p>
    <w:p w:rsidR="005F4D46" w:rsidRPr="00BB34ED" w:rsidRDefault="005F4D46" w:rsidP="005F4D46">
      <w:pPr>
        <w:numPr>
          <w:ilvl w:val="0"/>
          <w:numId w:val="6"/>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uzgajivač ne pokaže na uvid potvrdu o zadovoljenim uvjetima od strane nadležnog ministarstva.</w:t>
      </w:r>
    </w:p>
    <w:p w:rsidR="005F4D46" w:rsidRPr="00BB34ED" w:rsidRDefault="005F4D46" w:rsidP="005F4D46">
      <w:pPr>
        <w:numPr>
          <w:ilvl w:val="0"/>
          <w:numId w:val="6"/>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posjednik nije u roku od 3 dana prijavio nestanak kućnog ljubimca</w:t>
      </w:r>
    </w:p>
    <w:p w:rsidR="005F4D46" w:rsidRPr="00BB34ED" w:rsidRDefault="005F4D46" w:rsidP="005F4D46">
      <w:pPr>
        <w:numPr>
          <w:ilvl w:val="0"/>
          <w:numId w:val="6"/>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utvrdi osobne podatke posjednika koji je napustio kućnog ljubimca ili njegovu mladunčad</w:t>
      </w:r>
    </w:p>
    <w:p w:rsidR="005F4D46" w:rsidRPr="00BB34ED" w:rsidRDefault="005F4D46" w:rsidP="005F4D46">
      <w:pPr>
        <w:numPr>
          <w:ilvl w:val="0"/>
          <w:numId w:val="6"/>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posjednik životinju koristi za predstavljanje te u zabavne ili druge svrhe, bez Suglasnosti </w:t>
      </w:r>
      <w:r w:rsidR="00053062" w:rsidRPr="00BB34ED">
        <w:rPr>
          <w:rFonts w:eastAsia="WenQuanYi Micro Hei" w:cstheme="minorHAnsi"/>
          <w:kern w:val="2"/>
          <w:sz w:val="24"/>
          <w:szCs w:val="24"/>
          <w:lang w:val="bs-Latn-BA" w:eastAsia="zh-CN" w:bidi="hi-IN"/>
        </w:rPr>
        <w:t>Jedinstvenog upravnog odjela</w:t>
      </w:r>
      <w:r w:rsidRPr="00BB34ED">
        <w:rPr>
          <w:rFonts w:eastAsia="WenQuanYi Micro Hei" w:cstheme="minorHAnsi"/>
          <w:kern w:val="2"/>
          <w:sz w:val="24"/>
          <w:szCs w:val="24"/>
          <w:lang w:val="bs-Latn-BA" w:eastAsia="zh-CN" w:bidi="hi-IN"/>
        </w:rPr>
        <w:t>.</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Komunalni redar dužan je obavijestiti policiju i/ili državno odvjetništvo kada uoči situaciju koja upućuje na mučenje ili ubijanje životinja.  </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i/>
          <w:iCs/>
          <w:kern w:val="2"/>
          <w:sz w:val="24"/>
          <w:szCs w:val="24"/>
          <w:lang w:val="bs-Latn-BA" w:eastAsia="zh-CN" w:bidi="hi-IN"/>
        </w:rPr>
      </w:pPr>
      <w:r w:rsidRPr="00BB34ED">
        <w:rPr>
          <w:rFonts w:eastAsia="WenQuanYi Micro Hei" w:cstheme="minorHAnsi"/>
          <w:i/>
          <w:iCs/>
          <w:kern w:val="2"/>
          <w:sz w:val="24"/>
          <w:szCs w:val="24"/>
          <w:lang w:val="bs-Latn-BA" w:eastAsia="zh-CN" w:bidi="hi-IN"/>
        </w:rPr>
        <w:t>Žalba protiv rješenja komunalnog redara</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30.</w:t>
      </w:r>
    </w:p>
    <w:p w:rsidR="005F4D46" w:rsidRPr="00BB34ED" w:rsidRDefault="005F4D46" w:rsidP="005F4D46">
      <w:pPr>
        <w:suppressAutoHyphens/>
        <w:spacing w:after="0" w:line="240" w:lineRule="auto"/>
        <w:ind w:left="29" w:right="2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           Protiv rješenja komunalnog redara može se izjaviti žalba u roku od 15 dana od dana dostave rješenja. Žalba na rješenje komunalnog redara  ne odgađa izvršenje rješenja.</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 O žalbi izjavljenoj protiv rješenja komunalnog redara odlučuje </w:t>
      </w:r>
      <w:r w:rsidR="00D75B84" w:rsidRPr="00BB34ED">
        <w:rPr>
          <w:rFonts w:eastAsia="WenQuanYi Micro Hei" w:cstheme="minorHAnsi"/>
          <w:kern w:val="2"/>
          <w:sz w:val="24"/>
          <w:szCs w:val="24"/>
          <w:lang w:val="bs-Latn-BA" w:eastAsia="zh-CN" w:bidi="hi-IN"/>
        </w:rPr>
        <w:t>Upravnom odjelu za upravne i pravne poslove Osječko-baranjske županije.</w:t>
      </w:r>
    </w:p>
    <w:p w:rsidR="00D75B84" w:rsidRPr="00BB34ED" w:rsidRDefault="00D75B84"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bCs/>
          <w:kern w:val="2"/>
          <w:sz w:val="24"/>
          <w:szCs w:val="24"/>
          <w:lang w:val="bs-Latn-BA" w:eastAsia="zh-CN" w:bidi="hi-IN"/>
        </w:rPr>
      </w:pPr>
      <w:r w:rsidRPr="00BB34ED">
        <w:rPr>
          <w:rFonts w:eastAsia="WenQuanYi Micro Hei" w:cstheme="minorHAnsi"/>
          <w:b/>
          <w:bCs/>
          <w:kern w:val="2"/>
          <w:sz w:val="24"/>
          <w:szCs w:val="24"/>
          <w:lang w:val="bs-Latn-BA" w:eastAsia="zh-CN" w:bidi="hi-IN"/>
        </w:rPr>
        <w:t>DIO ŠESTI</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bCs/>
          <w:kern w:val="2"/>
          <w:sz w:val="24"/>
          <w:szCs w:val="24"/>
          <w:lang w:val="bs-Latn-BA" w:eastAsia="zh-CN" w:bidi="hi-IN"/>
        </w:rPr>
      </w:pPr>
      <w:r w:rsidRPr="00BB34ED">
        <w:rPr>
          <w:rFonts w:eastAsia="WenQuanYi Micro Hei" w:cstheme="minorHAnsi"/>
          <w:b/>
          <w:bCs/>
          <w:kern w:val="2"/>
          <w:sz w:val="24"/>
          <w:szCs w:val="24"/>
          <w:lang w:val="bs-Latn-BA" w:eastAsia="zh-CN" w:bidi="hi-IN"/>
        </w:rPr>
        <w:t>NOVČANE KAZNE</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31.</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Sredstva naplaćena u skladu sa ovom Odlukom za </w:t>
      </w:r>
      <w:r w:rsidR="00053062" w:rsidRPr="00BB34ED">
        <w:rPr>
          <w:rFonts w:eastAsia="WenQuanYi Micro Hei" w:cstheme="minorHAnsi"/>
          <w:kern w:val="2"/>
          <w:sz w:val="24"/>
          <w:szCs w:val="24"/>
          <w:lang w:val="bs-Latn-BA" w:eastAsia="zh-CN" w:bidi="hi-IN"/>
        </w:rPr>
        <w:t>predviđene prekršaje prihod su Općine Popovac</w:t>
      </w:r>
      <w:r w:rsidRPr="00BB34ED">
        <w:rPr>
          <w:rFonts w:eastAsia="WenQuanYi Micro Hei" w:cstheme="minorHAnsi"/>
          <w:kern w:val="2"/>
          <w:sz w:val="24"/>
          <w:szCs w:val="24"/>
          <w:lang w:val="bs-Latn-BA" w:eastAsia="zh-CN" w:bidi="hi-IN"/>
        </w:rPr>
        <w:t>.</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Komunalni redar ima ovlast i dužnost provoditi ovu Odluku u skladu sa svojom nadležnosti i sankcionirati svako ponašanje protivno ovoj Odluci. U tu svrhu, komunalni redar može osim kazne izreći i usmeno upozorenje.</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bookmarkStart w:id="19" w:name="__DdeLink__2723_2015407858"/>
      <w:r w:rsidRPr="00BB34ED">
        <w:rPr>
          <w:rFonts w:eastAsia="WenQuanYi Micro Hei" w:cstheme="minorHAnsi"/>
          <w:kern w:val="2"/>
          <w:sz w:val="24"/>
          <w:szCs w:val="24"/>
          <w:lang w:val="bs-Latn-BA" w:eastAsia="zh-CN" w:bidi="hi-IN"/>
        </w:rPr>
        <w:t>Za postupanje protivno odredbama ove Odluke</w:t>
      </w:r>
      <w:bookmarkEnd w:id="19"/>
      <w:r w:rsidRPr="00BB34ED">
        <w:rPr>
          <w:rFonts w:eastAsia="WenQuanYi Micro Hei" w:cstheme="minorHAnsi"/>
          <w:kern w:val="2"/>
          <w:sz w:val="24"/>
          <w:szCs w:val="24"/>
          <w:lang w:val="bs-Latn-BA" w:eastAsia="zh-CN" w:bidi="hi-IN"/>
        </w:rPr>
        <w:t xml:space="preserve">, prekršitelj će biti kažnjen iznosom od 300,00  do 2.000,00 kuna. (temeljem čl. 239 st. 1 Prekršajnog zakona NN RH 107/07, 39/13, 157/13, 110/15, 70/17). </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lastRenderedPageBreak/>
        <w:t xml:space="preserve">nije osigurao kućnom ljubimcu držanje u skladu s njihovim potrebama, a minimalno predviđenim Zakonom o zaštiti životinja i Odlukom </w:t>
      </w:r>
      <w:r w:rsidR="00053062" w:rsidRPr="00BB34ED">
        <w:rPr>
          <w:rFonts w:eastAsia="WenQuanYi Micro Hei" w:cstheme="minorHAnsi"/>
          <w:kern w:val="2"/>
          <w:sz w:val="24"/>
          <w:szCs w:val="24"/>
          <w:lang w:val="bs-Latn-BA" w:eastAsia="zh-CN" w:bidi="hi-IN"/>
        </w:rPr>
        <w:t>Općine</w:t>
      </w:r>
      <w:r w:rsidRPr="00BB34ED">
        <w:rPr>
          <w:rFonts w:eastAsia="WenQuanYi Micro Hei" w:cstheme="minorHAnsi"/>
          <w:kern w:val="2"/>
          <w:sz w:val="24"/>
          <w:szCs w:val="24"/>
          <w:lang w:val="bs-Latn-BA" w:eastAsia="zh-CN" w:bidi="hi-IN"/>
        </w:rPr>
        <w:t xml:space="preserve"> (čl. 3. st. 1. toč. 1.)</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psu nije osigurao prostor koji odgovara njihovoj veličini (Prilog 1.) te ga nije zaštito od vremenskih neprilika i drugih nepovoljnih uvjeta obitavanja (čl. 3. st. 1. toč. 2.)</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psu nije osigurao pseću kućicu ili odgovarajuću nastambu u skladu s Prilogom 1. (čl. 3. st. 1. toč. 3.)</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nije onemogućio bijeg i kretanje pasa po javnim površinama bez nadzora (čl. 3. st. 1. toč. 5.)</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nije na vidljivom mjestu staviti oznaku koja upozorava na psa  (čl. 3. st. 1. toč. 6.)</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nije osigurao kućnom ljubimcu redovitu i pravilnu ishranu te trajno omogućio pristup svježoj pitkoj vodi (čl. 3. st. 1. toč. 8.)</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Arial" w:cstheme="minorHAnsi"/>
          <w:kern w:val="2"/>
          <w:sz w:val="24"/>
          <w:szCs w:val="24"/>
          <w:lang w:val="bs-Latn-BA" w:eastAsia="zh-CN" w:bidi="hi-IN"/>
        </w:rPr>
        <w:t>redovito ne čisti i ne održava urednim prostor u kojem boravi kućni ljubimac</w:t>
      </w:r>
      <w:r w:rsidRPr="00BB34ED">
        <w:rPr>
          <w:rFonts w:eastAsia="WenQuanYi Micro Hei" w:cstheme="minorHAnsi"/>
          <w:kern w:val="2"/>
          <w:sz w:val="24"/>
          <w:szCs w:val="24"/>
          <w:lang w:val="bs-Latn-BA" w:eastAsia="zh-CN" w:bidi="hi-IN"/>
        </w:rPr>
        <w:t xml:space="preserve"> (čl. 3. st. 1. toč. 9.)</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istrčava kućnog ljubimca vezanjem za motorno prijevozno sredstvo koje je u pokretu (čl. 3. st. 3. toč. 2.)</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drži psa trajno vezanim ili ga trajno držati u prostorima ili dijelu dvorišta bez omogućavanja slobodnog kretanja izvan tog prostora(čl. 3. st. 3. toč. 3.)</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 3. st. 3. toč. 4.)</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trajno drži kućnih ljubimaca na adresi različitoj od prebivališta ili boravišta posjednika, osim u slučaju kada se radi o radnim psima koji čuvaju neki objekt ili imovinu. Posjednik će se kazniti ukoliko psu ne osigura svakodnevni nadzor(čl. 3. st. 3. toč. 5.)</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drži kao kućne ljubimce opasne i potencijalno opasne životinjske vrste utvrđene u Popisu opasnih i potencijalno opasnih životinjskih vrsta (Prilog 2.) koji je sastavni dio ove Odluke. (čl. 3. st. 3. toč. 6.)</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posjednik nije odgovarajućim odgojem i/ili školovanjem ili drugim mjerama osigurao da pas u odnosu na držanje i kretanje nije opasan za okolinu (čl. 3. s. 4.)</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posjednik kućnog ljubimaca ne drži na način da ne ometa mir sustanara ili na drugi način krši dogovoreni kućni red stambene zgrade i stanara okolnih nekretnina (čl. 4. st. 1.)</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posjednik koji psa drži u stanu ili kući bez okućnice, ne izvodi svakodnevno van </w:t>
      </w:r>
      <w:r w:rsidRPr="00BB34ED">
        <w:rPr>
          <w:rFonts w:eastAsia="Arial" w:cstheme="minorHAnsi"/>
          <w:kern w:val="2"/>
          <w:sz w:val="24"/>
          <w:szCs w:val="24"/>
          <w:lang w:val="bs-Latn-BA" w:eastAsia="zh-CN" w:bidi="hi-IN"/>
        </w:rPr>
        <w:t>radi obavljanja nužde i zadovoljenja ostalih dnevnih fizičkih aktivnosti</w:t>
      </w:r>
      <w:r w:rsidRPr="00BB34ED">
        <w:rPr>
          <w:rFonts w:eastAsia="WenQuanYi Micro Hei" w:cstheme="minorHAnsi"/>
          <w:kern w:val="2"/>
          <w:sz w:val="24"/>
          <w:szCs w:val="24"/>
          <w:lang w:val="bs-Latn-BA" w:eastAsia="zh-CN" w:bidi="hi-IN"/>
        </w:rPr>
        <w:t>. (čl. 4. st. 2.)</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psa izvodi na javne površine gdje je to ovom odlukom nije dopušeno te ukoliko pas nije označen mikročipom, na povodcu i pod nadzorom posjednika (čl. 5.)</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(čl. 8.)</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omogući kućnom ljubimcu da samostalno šeće javnim površinama bez njegove prisutnosti i nadzora (čl. 9.)</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pri izvođenju kućnog ljubimca na javnu površinu ne nosi pribor za čišćenje i ne očistiti javnu površinu koju njegov kućni ljubimac onečisti (čl. 10.)</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lastRenderedPageBreak/>
        <w:t>vlasnik opasnog psa ne drži u zatvorenom prostoru iz kojeg ne može pobjeći, a vrata u prostor u kojem se nalazi takav pas nisu zaključana (čl. 14.)</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na ulazu u prostor u kojem se nalazi opasan pas nije vidljivo istaknuto upozorenje: »OPASAN PAS«. (čl. 15.)</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izvodi opasnog psa na javne površine bez brnjice i na povodca. (čl. 16.)</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ne drži pod kontrolom razmnožavanje kućnih ljubimaca i ne spriječi svako neregistrirano razmnožavanje. (čl. 19.)</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ne provede mjeru trajne sterilizacije psa odnosno mačke po naredbi komunalnog redara  (čl. 20.)</w:t>
      </w:r>
    </w:p>
    <w:p w:rsidR="005F4D46" w:rsidRPr="00BB34ED" w:rsidRDefault="005F4D46" w:rsidP="005F4D46">
      <w:pPr>
        <w:numPr>
          <w:ilvl w:val="0"/>
          <w:numId w:val="7"/>
        </w:num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način, izgled i uvjeti postavljanja hranilišta nisu u skladu s pravilnikom što ga donosi </w:t>
      </w:r>
      <w:r w:rsidR="00053062" w:rsidRPr="00BB34ED">
        <w:rPr>
          <w:rFonts w:eastAsia="WenQuanYi Micro Hei" w:cstheme="minorHAnsi"/>
          <w:kern w:val="2"/>
          <w:sz w:val="24"/>
          <w:szCs w:val="24"/>
          <w:lang w:val="bs-Latn-BA" w:eastAsia="zh-CN" w:bidi="hi-IN"/>
        </w:rPr>
        <w:t>općinski načelnik</w:t>
      </w:r>
      <w:r w:rsidRPr="00BB34ED">
        <w:rPr>
          <w:rFonts w:eastAsia="WenQuanYi Micro Hei" w:cstheme="minorHAnsi"/>
          <w:kern w:val="2"/>
          <w:sz w:val="24"/>
          <w:szCs w:val="24"/>
          <w:lang w:val="bs-Latn-BA" w:eastAsia="zh-CN" w:bidi="hi-IN"/>
        </w:rPr>
        <w:t>. (čl. 21. st. 5.)</w:t>
      </w:r>
    </w:p>
    <w:p w:rsidR="005F4D46" w:rsidRPr="00BB34ED" w:rsidRDefault="005F4D46" w:rsidP="005F4D46">
      <w:pPr>
        <w:numPr>
          <w:ilvl w:val="0"/>
          <w:numId w:val="7"/>
        </w:numPr>
        <w:suppressAutoHyphens/>
        <w:spacing w:after="0" w:line="240" w:lineRule="auto"/>
        <w:rPr>
          <w:rFonts w:eastAsia="WenQuanYi Micro Hei" w:cstheme="minorHAnsi"/>
          <w:kern w:val="2"/>
          <w:sz w:val="24"/>
          <w:szCs w:val="24"/>
          <w:lang w:val="bs-Latn-BA" w:eastAsia="zh-CN" w:bidi="hi-IN"/>
        </w:rPr>
      </w:pPr>
      <w:r w:rsidRPr="00BB34ED">
        <w:rPr>
          <w:rFonts w:eastAsia="WenQuanYi Micro Hei" w:cstheme="minorHAnsi"/>
          <w:bCs/>
          <w:kern w:val="2"/>
          <w:sz w:val="24"/>
          <w:szCs w:val="24"/>
          <w:lang w:val="bs-Latn-BA" w:eastAsia="zh-CN" w:bidi="hi-IN"/>
        </w:rPr>
        <w:t xml:space="preserve">koristiti životinje za sakupljanje donacija, prošnju te izlagati ih na javnim površinama, sajmovima i slično, kao u zabavne ili druge svrhe bez suglasnosti </w:t>
      </w:r>
      <w:r w:rsidR="00053062" w:rsidRPr="00BB34ED">
        <w:rPr>
          <w:rFonts w:eastAsia="WenQuanYi Micro Hei" w:cstheme="minorHAnsi"/>
          <w:bCs/>
          <w:kern w:val="2"/>
          <w:sz w:val="24"/>
          <w:szCs w:val="24"/>
          <w:lang w:val="bs-Latn-BA" w:eastAsia="zh-CN" w:bidi="hi-IN"/>
        </w:rPr>
        <w:t>Jedinstvenog upravnog odjela</w:t>
      </w:r>
      <w:r w:rsidRPr="00BB34ED">
        <w:rPr>
          <w:rFonts w:eastAsia="WenQuanYi Micro Hei" w:cstheme="minorHAnsi"/>
          <w:bCs/>
          <w:kern w:val="2"/>
          <w:sz w:val="24"/>
          <w:szCs w:val="24"/>
          <w:lang w:val="bs-Latn-BA" w:eastAsia="zh-CN" w:bidi="hi-IN"/>
        </w:rPr>
        <w:t xml:space="preserve">. (čl. 27.) </w:t>
      </w:r>
    </w:p>
    <w:p w:rsidR="005F4D46" w:rsidRPr="00BB34ED" w:rsidRDefault="005F4D46" w:rsidP="005F4D46">
      <w:pPr>
        <w:numPr>
          <w:ilvl w:val="0"/>
          <w:numId w:val="7"/>
        </w:numPr>
        <w:suppressAutoHyphens/>
        <w:spacing w:after="0" w:line="240" w:lineRule="auto"/>
        <w:rPr>
          <w:rFonts w:eastAsia="WenQuanYi Micro Hei" w:cstheme="minorHAnsi"/>
          <w:kern w:val="2"/>
          <w:sz w:val="24"/>
          <w:szCs w:val="24"/>
          <w:lang w:val="bs-Latn-BA" w:eastAsia="zh-CN" w:bidi="hi-IN"/>
        </w:rPr>
      </w:pPr>
      <w:r w:rsidRPr="00BB34ED">
        <w:rPr>
          <w:rFonts w:eastAsia="WenQuanYi Micro Hei" w:cstheme="minorHAnsi"/>
          <w:bCs/>
          <w:kern w:val="2"/>
          <w:sz w:val="24"/>
          <w:szCs w:val="24"/>
          <w:lang w:val="bs-Latn-BA" w:eastAsia="zh-CN" w:bidi="hi-IN"/>
        </w:rPr>
        <w:t>prodaje kućne ljubimce na javnim površinama, sajmovima, tržnicama i svim drugim prostorima koji ne zadovoljavaju uvjete za prodaju kućnih ljubimaca sukladno Pravilniku o uvjetima kojemu moraju udovoljavati trgovine kućnim ljubimcima, veleprodaje i prodaje na izložbama. (čl. 28.)</w:t>
      </w:r>
    </w:p>
    <w:p w:rsidR="005F4D46" w:rsidRPr="00BB34ED" w:rsidRDefault="005F4D46" w:rsidP="005F4D46">
      <w:pPr>
        <w:suppressAutoHyphens/>
        <w:spacing w:after="0" w:line="240" w:lineRule="auto"/>
        <w:ind w:left="720"/>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bCs/>
          <w:kern w:val="2"/>
          <w:sz w:val="24"/>
          <w:szCs w:val="24"/>
          <w:lang w:val="bs-Latn-BA" w:eastAsia="zh-CN" w:bidi="hi-IN"/>
        </w:rPr>
      </w:pPr>
      <w:r w:rsidRPr="00BB34ED">
        <w:rPr>
          <w:rFonts w:eastAsia="WenQuanYi Micro Hei" w:cstheme="minorHAnsi"/>
          <w:b/>
          <w:bCs/>
          <w:kern w:val="2"/>
          <w:sz w:val="24"/>
          <w:szCs w:val="24"/>
          <w:lang w:val="bs-Latn-BA" w:eastAsia="zh-CN" w:bidi="hi-IN"/>
        </w:rPr>
        <w:t>DIO SEDMI</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bCs/>
          <w:kern w:val="2"/>
          <w:sz w:val="24"/>
          <w:szCs w:val="24"/>
          <w:lang w:val="bs-Latn-BA" w:eastAsia="zh-CN" w:bidi="hi-IN"/>
        </w:rPr>
      </w:pPr>
      <w:r w:rsidRPr="00BB34ED">
        <w:rPr>
          <w:rFonts w:eastAsia="WenQuanYi Micro Hei" w:cstheme="minorHAnsi"/>
          <w:b/>
          <w:bCs/>
          <w:kern w:val="2"/>
          <w:sz w:val="24"/>
          <w:szCs w:val="24"/>
          <w:lang w:val="bs-Latn-BA" w:eastAsia="zh-CN" w:bidi="hi-IN"/>
        </w:rPr>
        <w:t>PRIJELAZNE I ZAVRŠNE ODREDBE</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i/>
          <w:iCs/>
          <w:kern w:val="2"/>
          <w:sz w:val="24"/>
          <w:szCs w:val="24"/>
          <w:lang w:val="bs-Latn-BA" w:eastAsia="zh-CN" w:bidi="hi-IN"/>
        </w:rPr>
      </w:pPr>
      <w:r w:rsidRPr="00BB34ED">
        <w:rPr>
          <w:rFonts w:eastAsia="WenQuanYi Micro Hei" w:cstheme="minorHAnsi"/>
          <w:i/>
          <w:iCs/>
          <w:kern w:val="2"/>
          <w:sz w:val="24"/>
          <w:szCs w:val="24"/>
          <w:lang w:val="bs-Latn-BA" w:eastAsia="zh-CN" w:bidi="hi-IN"/>
        </w:rPr>
        <w:t>Opasne i potencijalno opasne životinjske vrste</w:t>
      </w:r>
    </w:p>
    <w:p w:rsidR="005F4D46" w:rsidRPr="00BB34ED" w:rsidRDefault="005F4D46" w:rsidP="005F4D46">
      <w:pPr>
        <w:suppressAutoHyphens/>
        <w:spacing w:after="0" w:line="240" w:lineRule="auto"/>
        <w:ind w:left="29" w:right="29"/>
        <w:jc w:val="center"/>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iCs/>
          <w:kern w:val="2"/>
          <w:sz w:val="24"/>
          <w:szCs w:val="24"/>
          <w:lang w:val="bs-Latn-BA" w:eastAsia="zh-CN" w:bidi="hi-IN"/>
        </w:rPr>
        <w:t>Članak 32.</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Kućne ljubimce koji se nalaze na Popisu opasnih i potencijalno opasnih životinjskih vrsta, a koji ne pripadaju zaštićenim vrstama i koje se u roku od 90 dana od dana stupanja na snagu ove odluke prijavi, radi evidentiranja </w:t>
      </w:r>
      <w:r w:rsidR="00053062" w:rsidRPr="00BB34ED">
        <w:rPr>
          <w:rFonts w:eastAsia="WenQuanYi Micro Hei" w:cstheme="minorHAnsi"/>
          <w:kern w:val="2"/>
          <w:sz w:val="24"/>
          <w:szCs w:val="24"/>
          <w:lang w:val="bs-Latn-BA" w:eastAsia="zh-CN" w:bidi="hi-IN"/>
        </w:rPr>
        <w:t>Jedinstvenog upravnog odjela</w:t>
      </w:r>
      <w:r w:rsidRPr="00BB34ED">
        <w:rPr>
          <w:rFonts w:eastAsia="WenQuanYi Micro Hei" w:cstheme="minorHAnsi"/>
          <w:kern w:val="2"/>
          <w:sz w:val="24"/>
          <w:szCs w:val="24"/>
          <w:lang w:val="bs-Latn-BA" w:eastAsia="zh-CN" w:bidi="hi-IN"/>
        </w:rPr>
        <w:t>, posjednik može nastaviti držati do njihovog uginuća.</w:t>
      </w:r>
    </w:p>
    <w:p w:rsidR="005F4D46" w:rsidRPr="00BB34ED" w:rsidRDefault="005F4D46" w:rsidP="005F4D46">
      <w:pPr>
        <w:suppressAutoHyphens/>
        <w:spacing w:after="0" w:line="240" w:lineRule="auto"/>
        <w:ind w:left="29" w:right="2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center"/>
        <w:rPr>
          <w:rFonts w:eastAsia="WenQuanYi Micro Hei" w:cstheme="minorHAnsi"/>
          <w:b/>
          <w:iCs/>
          <w:kern w:val="2"/>
          <w:sz w:val="24"/>
          <w:szCs w:val="24"/>
          <w:lang w:val="bs-Latn-BA" w:eastAsia="zh-CN" w:bidi="hi-IN"/>
        </w:rPr>
      </w:pPr>
      <w:r w:rsidRPr="00BB34ED">
        <w:rPr>
          <w:rFonts w:eastAsia="WenQuanYi Micro Hei" w:cstheme="minorHAnsi"/>
          <w:b/>
          <w:iCs/>
          <w:kern w:val="2"/>
          <w:sz w:val="24"/>
          <w:szCs w:val="24"/>
          <w:lang w:val="bs-Latn-BA" w:eastAsia="zh-CN" w:bidi="hi-IN"/>
        </w:rPr>
        <w:t>Članak 33.</w:t>
      </w:r>
    </w:p>
    <w:p w:rsidR="005F4D46" w:rsidRPr="00BB34ED" w:rsidRDefault="005F4D46" w:rsidP="005F4D46">
      <w:pPr>
        <w:suppressAutoHyphens/>
        <w:spacing w:after="0" w:line="240" w:lineRule="auto"/>
        <w:ind w:left="29" w:right="2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ab/>
        <w:t xml:space="preserve">Stupanjem na snagu ove Odluke stavlja se van snage Odluka o </w:t>
      </w:r>
      <w:r w:rsidR="00F97976" w:rsidRPr="00BB34ED">
        <w:rPr>
          <w:rFonts w:eastAsia="WenQuanYi Micro Hei" w:cstheme="minorHAnsi"/>
          <w:kern w:val="2"/>
          <w:sz w:val="24"/>
          <w:szCs w:val="24"/>
          <w:lang w:val="bs-Latn-BA" w:eastAsia="zh-CN" w:bidi="hi-IN"/>
        </w:rPr>
        <w:t>načinu držanja pasa te načinu postupanja sa psima i mačkama lutalicama na području Općine Popovac („Službeni glasnik Općine Popovac“ br. 3/01).</w:t>
      </w:r>
    </w:p>
    <w:p w:rsidR="005F4D46" w:rsidRPr="00BB34ED" w:rsidRDefault="005F4D46" w:rsidP="005F4D46">
      <w:pPr>
        <w:suppressAutoHyphens/>
        <w:spacing w:after="0" w:line="240" w:lineRule="auto"/>
        <w:ind w:left="29" w:right="29"/>
        <w:jc w:val="center"/>
        <w:rPr>
          <w:rFonts w:eastAsia="WenQuanYi Micro Hei" w:cstheme="minorHAnsi"/>
          <w:b/>
          <w:kern w:val="2"/>
          <w:sz w:val="24"/>
          <w:szCs w:val="24"/>
          <w:lang w:val="bs-Latn-BA" w:eastAsia="zh-CN" w:bidi="hi-IN"/>
        </w:rPr>
      </w:pPr>
      <w:r w:rsidRPr="00BB34ED">
        <w:rPr>
          <w:rFonts w:eastAsia="WenQuanYi Micro Hei" w:cstheme="minorHAnsi"/>
          <w:b/>
          <w:kern w:val="2"/>
          <w:sz w:val="24"/>
          <w:szCs w:val="24"/>
          <w:lang w:val="bs-Latn-BA" w:eastAsia="zh-CN" w:bidi="hi-IN"/>
        </w:rPr>
        <w:t>Članak 34.</w:t>
      </w:r>
    </w:p>
    <w:p w:rsidR="005F4D46" w:rsidRPr="00BB34ED" w:rsidRDefault="005F4D46" w:rsidP="005F4D46">
      <w:pPr>
        <w:suppressAutoHyphens/>
        <w:spacing w:after="0" w:line="240" w:lineRule="auto"/>
        <w:ind w:left="29" w:right="29" w:firstLine="67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 xml:space="preserve">Ova odluka stupa na snagu </w:t>
      </w:r>
      <w:r w:rsidR="00CE5C91" w:rsidRPr="00BB34ED">
        <w:rPr>
          <w:rFonts w:eastAsia="WenQuanYi Micro Hei" w:cstheme="minorHAnsi"/>
          <w:kern w:val="2"/>
          <w:sz w:val="24"/>
          <w:szCs w:val="24"/>
          <w:lang w:val="bs-Latn-BA" w:eastAsia="zh-CN" w:bidi="hi-IN"/>
        </w:rPr>
        <w:t>osmog dana</w:t>
      </w:r>
      <w:r w:rsidRPr="00BB34ED">
        <w:rPr>
          <w:rFonts w:eastAsia="WenQuanYi Micro Hei" w:cstheme="minorHAnsi"/>
          <w:kern w:val="2"/>
          <w:sz w:val="24"/>
          <w:szCs w:val="24"/>
          <w:lang w:val="bs-Latn-BA" w:eastAsia="zh-CN" w:bidi="hi-IN"/>
        </w:rPr>
        <w:t xml:space="preserve"> od dana objave u </w:t>
      </w:r>
      <w:r w:rsidR="00053062" w:rsidRPr="00BB34ED">
        <w:rPr>
          <w:rFonts w:eastAsia="WenQuanYi Micro Hei" w:cstheme="minorHAnsi"/>
          <w:kern w:val="2"/>
          <w:sz w:val="24"/>
          <w:szCs w:val="24"/>
          <w:lang w:val="bs-Latn-BA" w:eastAsia="zh-CN" w:bidi="hi-IN"/>
        </w:rPr>
        <w:t>„</w:t>
      </w:r>
      <w:r w:rsidRPr="00BB34ED">
        <w:rPr>
          <w:rFonts w:eastAsia="WenQuanYi Micro Hei" w:cstheme="minorHAnsi"/>
          <w:kern w:val="2"/>
          <w:sz w:val="24"/>
          <w:szCs w:val="24"/>
          <w:lang w:val="bs-Latn-BA" w:eastAsia="zh-CN" w:bidi="hi-IN"/>
        </w:rPr>
        <w:t>Službenom glasniku</w:t>
      </w:r>
      <w:r w:rsidR="00053062" w:rsidRPr="00BB34ED">
        <w:rPr>
          <w:rFonts w:eastAsia="WenQuanYi Micro Hei" w:cstheme="minorHAnsi"/>
          <w:kern w:val="2"/>
          <w:sz w:val="24"/>
          <w:szCs w:val="24"/>
          <w:lang w:val="bs-Latn-BA" w:eastAsia="zh-CN" w:bidi="hi-IN"/>
        </w:rPr>
        <w:t xml:space="preserve"> Općine Popovac</w:t>
      </w:r>
      <w:r w:rsidR="00D75B84" w:rsidRPr="00BB34ED">
        <w:rPr>
          <w:rFonts w:eastAsia="WenQuanYi Micro Hei" w:cstheme="minorHAnsi"/>
          <w:kern w:val="2"/>
          <w:sz w:val="24"/>
          <w:szCs w:val="24"/>
          <w:lang w:val="bs-Latn-BA" w:eastAsia="zh-CN" w:bidi="hi-IN"/>
        </w:rPr>
        <w:t>“</w:t>
      </w:r>
      <w:r w:rsidRPr="00BB34ED">
        <w:rPr>
          <w:rFonts w:eastAsia="WenQuanYi Micro Hei" w:cstheme="minorHAnsi"/>
          <w:kern w:val="2"/>
          <w:sz w:val="24"/>
          <w:szCs w:val="24"/>
          <w:lang w:val="bs-Latn-BA" w:eastAsia="zh-CN" w:bidi="hi-IN"/>
        </w:rPr>
        <w:t>.</w:t>
      </w:r>
    </w:p>
    <w:p w:rsidR="005F4D46" w:rsidRPr="00BB34ED" w:rsidRDefault="005F4D46" w:rsidP="005F4D46">
      <w:pPr>
        <w:suppressAutoHyphens/>
        <w:spacing w:after="0" w:line="240" w:lineRule="auto"/>
        <w:ind w:right="2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right="2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KLASA: 021-0</w:t>
      </w:r>
      <w:r w:rsidR="00BB34ED">
        <w:rPr>
          <w:rFonts w:eastAsia="WenQuanYi Micro Hei" w:cstheme="minorHAnsi"/>
          <w:kern w:val="2"/>
          <w:sz w:val="24"/>
          <w:szCs w:val="24"/>
          <w:lang w:val="bs-Latn-BA" w:eastAsia="zh-CN" w:bidi="hi-IN"/>
        </w:rPr>
        <w:t xml:space="preserve">1/18-01/03 </w:t>
      </w:r>
    </w:p>
    <w:p w:rsidR="005F4D46" w:rsidRPr="00BB34ED" w:rsidRDefault="005F4D46" w:rsidP="005F4D46">
      <w:pPr>
        <w:suppressAutoHyphens/>
        <w:spacing w:after="0" w:line="240" w:lineRule="auto"/>
        <w:ind w:right="2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URBROJ: 210</w:t>
      </w:r>
      <w:r w:rsidR="00053062" w:rsidRPr="00BB34ED">
        <w:rPr>
          <w:rFonts w:eastAsia="WenQuanYi Micro Hei" w:cstheme="minorHAnsi"/>
          <w:kern w:val="2"/>
          <w:sz w:val="24"/>
          <w:szCs w:val="24"/>
          <w:lang w:val="bs-Latn-BA" w:eastAsia="zh-CN" w:bidi="hi-IN"/>
        </w:rPr>
        <w:t>0/08</w:t>
      </w:r>
      <w:r w:rsidR="00BB34ED">
        <w:rPr>
          <w:rFonts w:eastAsia="WenQuanYi Micro Hei" w:cstheme="minorHAnsi"/>
          <w:kern w:val="2"/>
          <w:sz w:val="24"/>
          <w:szCs w:val="24"/>
          <w:lang w:val="bs-Latn-BA" w:eastAsia="zh-CN" w:bidi="hi-IN"/>
        </w:rPr>
        <w:t>-01</w:t>
      </w:r>
      <w:r w:rsidR="00053062" w:rsidRPr="00BB34ED">
        <w:rPr>
          <w:rFonts w:eastAsia="WenQuanYi Micro Hei" w:cstheme="minorHAnsi"/>
          <w:kern w:val="2"/>
          <w:sz w:val="24"/>
          <w:szCs w:val="24"/>
          <w:lang w:val="bs-Latn-BA" w:eastAsia="zh-CN" w:bidi="hi-IN"/>
        </w:rPr>
        <w:t>/18-01</w:t>
      </w:r>
      <w:r w:rsidR="00BB34ED">
        <w:rPr>
          <w:rFonts w:eastAsia="WenQuanYi Micro Hei" w:cstheme="minorHAnsi"/>
          <w:kern w:val="2"/>
          <w:sz w:val="24"/>
          <w:szCs w:val="24"/>
          <w:lang w:val="bs-Latn-BA" w:eastAsia="zh-CN" w:bidi="hi-IN"/>
        </w:rPr>
        <w:t xml:space="preserve">                                             Predsjednik Općinskog vijeća</w:t>
      </w:r>
    </w:p>
    <w:p w:rsidR="005F4D46" w:rsidRPr="00BB34ED" w:rsidRDefault="00053062" w:rsidP="005F4D46">
      <w:pPr>
        <w:suppressAutoHyphens/>
        <w:spacing w:after="0" w:line="240" w:lineRule="auto"/>
        <w:ind w:right="2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t>Popovac</w:t>
      </w:r>
      <w:r w:rsidR="005F4D46" w:rsidRPr="00BB34ED">
        <w:rPr>
          <w:rFonts w:eastAsia="WenQuanYi Micro Hei" w:cstheme="minorHAnsi"/>
          <w:kern w:val="2"/>
          <w:sz w:val="24"/>
          <w:szCs w:val="24"/>
          <w:lang w:val="bs-Latn-BA" w:eastAsia="zh-CN" w:bidi="hi-IN"/>
        </w:rPr>
        <w:t xml:space="preserve">, </w:t>
      </w:r>
      <w:r w:rsidR="00BB34ED">
        <w:rPr>
          <w:rFonts w:eastAsia="WenQuanYi Micro Hei" w:cstheme="minorHAnsi"/>
          <w:kern w:val="2"/>
          <w:sz w:val="24"/>
          <w:szCs w:val="24"/>
          <w:lang w:val="bs-Latn-BA" w:eastAsia="zh-CN" w:bidi="hi-IN"/>
        </w:rPr>
        <w:t>30. siječnja</w:t>
      </w:r>
      <w:r w:rsidR="005F4D46" w:rsidRPr="00BB34ED">
        <w:rPr>
          <w:rFonts w:eastAsia="WenQuanYi Micro Hei" w:cstheme="minorHAnsi"/>
          <w:kern w:val="2"/>
          <w:sz w:val="24"/>
          <w:szCs w:val="24"/>
          <w:lang w:val="bs-Latn-BA" w:eastAsia="zh-CN" w:bidi="hi-IN"/>
        </w:rPr>
        <w:t xml:space="preserve"> 201</w:t>
      </w:r>
      <w:r w:rsidRPr="00BB34ED">
        <w:rPr>
          <w:rFonts w:eastAsia="WenQuanYi Micro Hei" w:cstheme="minorHAnsi"/>
          <w:kern w:val="2"/>
          <w:sz w:val="24"/>
          <w:szCs w:val="24"/>
          <w:lang w:val="bs-Latn-BA" w:eastAsia="zh-CN" w:bidi="hi-IN"/>
        </w:rPr>
        <w:t>8</w:t>
      </w:r>
      <w:r w:rsidR="005F4D46" w:rsidRPr="00BB34ED">
        <w:rPr>
          <w:rFonts w:eastAsia="WenQuanYi Micro Hei" w:cstheme="minorHAnsi"/>
          <w:kern w:val="2"/>
          <w:sz w:val="24"/>
          <w:szCs w:val="24"/>
          <w:lang w:val="bs-Latn-BA" w:eastAsia="zh-CN" w:bidi="hi-IN"/>
        </w:rPr>
        <w:t>.</w:t>
      </w:r>
      <w:r w:rsidR="00BB34ED">
        <w:rPr>
          <w:rFonts w:eastAsia="WenQuanYi Micro Hei" w:cstheme="minorHAnsi"/>
          <w:kern w:val="2"/>
          <w:sz w:val="24"/>
          <w:szCs w:val="24"/>
          <w:lang w:val="bs-Latn-BA" w:eastAsia="zh-CN" w:bidi="hi-IN"/>
        </w:rPr>
        <w:t xml:space="preserve">                                                      Martin Ivišić</w:t>
      </w:r>
    </w:p>
    <w:p w:rsidR="005F4D46" w:rsidRPr="00BB34ED" w:rsidRDefault="005F4D46" w:rsidP="005F4D46">
      <w:pPr>
        <w:suppressAutoHyphens/>
        <w:spacing w:after="0" w:line="240" w:lineRule="auto"/>
        <w:ind w:left="29" w:right="29"/>
        <w:jc w:val="both"/>
        <w:rPr>
          <w:rFonts w:eastAsia="WenQuanYi Micro Hei" w:cstheme="minorHAnsi"/>
          <w:kern w:val="2"/>
          <w:sz w:val="24"/>
          <w:szCs w:val="24"/>
          <w:lang w:val="bs-Latn-BA" w:eastAsia="zh-CN" w:bidi="hi-IN"/>
        </w:rPr>
      </w:pPr>
    </w:p>
    <w:p w:rsidR="005F4D46" w:rsidRPr="00BB34ED" w:rsidRDefault="005F4D46" w:rsidP="005F4D46">
      <w:pPr>
        <w:suppressAutoHyphens/>
        <w:spacing w:after="0" w:line="240" w:lineRule="auto"/>
        <w:ind w:left="29" w:right="29"/>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val="bs-Latn-BA" w:eastAsia="zh-CN" w:bidi="hi-IN"/>
        </w:rPr>
        <w:lastRenderedPageBreak/>
        <w:tab/>
      </w:r>
    </w:p>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b/>
          <w:kern w:val="2"/>
          <w:sz w:val="24"/>
          <w:szCs w:val="24"/>
          <w:u w:val="single"/>
          <w:lang w:eastAsia="zh-CN" w:bidi="hi-IN"/>
        </w:rPr>
        <w:t>PRILOG 1.</w:t>
      </w:r>
    </w:p>
    <w:p w:rsidR="005F4D46" w:rsidRPr="00BB34ED" w:rsidRDefault="005F4D46" w:rsidP="005F4D46">
      <w:pPr>
        <w:suppressAutoHyphens/>
        <w:spacing w:after="0" w:line="240" w:lineRule="auto"/>
        <w:jc w:val="both"/>
        <w:rPr>
          <w:rFonts w:eastAsia="WenQuanYi Micro Hei" w:cstheme="minorHAnsi"/>
          <w:b/>
          <w:kern w:val="2"/>
          <w:sz w:val="24"/>
          <w:szCs w:val="24"/>
          <w:u w:val="single"/>
          <w:lang w:eastAsia="zh-CN" w:bidi="hi-IN"/>
        </w:rPr>
      </w:pPr>
    </w:p>
    <w:tbl>
      <w:tblPr>
        <w:tblW w:w="0" w:type="auto"/>
        <w:tblInd w:w="-5" w:type="dxa"/>
        <w:tblLayout w:type="fixed"/>
        <w:tblLook w:val="04A0"/>
      </w:tblPr>
      <w:tblGrid>
        <w:gridCol w:w="2320"/>
        <w:gridCol w:w="2324"/>
        <w:gridCol w:w="2268"/>
        <w:gridCol w:w="2397"/>
      </w:tblGrid>
      <w:tr w:rsidR="005F4D46" w:rsidRPr="00BB34ED" w:rsidTr="005F4D46">
        <w:trPr>
          <w:cantSplit/>
          <w:tblHeader/>
        </w:trPr>
        <w:tc>
          <w:tcPr>
            <w:tcW w:w="9309" w:type="dxa"/>
            <w:gridSpan w:val="4"/>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b/>
                <w:kern w:val="2"/>
                <w:sz w:val="24"/>
                <w:szCs w:val="24"/>
                <w:lang w:eastAsia="zh-CN" w:bidi="hi-IN"/>
              </w:rPr>
              <w:t>Minimalna površina ograđenih prostora za pse</w:t>
            </w:r>
          </w:p>
        </w:tc>
      </w:tr>
      <w:tr w:rsidR="005F4D46" w:rsidRPr="00BB34ED" w:rsidTr="005F4D46">
        <w:trPr>
          <w:cantSplit/>
          <w:tblHeader/>
        </w:trPr>
        <w:tc>
          <w:tcPr>
            <w:tcW w:w="2320"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MASA PASA (kg)</w:t>
            </w:r>
          </w:p>
        </w:tc>
        <w:tc>
          <w:tcPr>
            <w:tcW w:w="2324"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MINIMALNA POVRŠINA (m²)</w:t>
            </w:r>
          </w:p>
        </w:tc>
        <w:tc>
          <w:tcPr>
            <w:tcW w:w="2268"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MINIMALNA VISINA (natkriveni, m)</w:t>
            </w:r>
          </w:p>
        </w:tc>
        <w:tc>
          <w:tcPr>
            <w:tcW w:w="2397"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MINIMALNA ŠIRINA (m)</w:t>
            </w:r>
          </w:p>
        </w:tc>
      </w:tr>
      <w:tr w:rsidR="005F4D46" w:rsidRPr="00BB34ED" w:rsidTr="005F4D46">
        <w:trPr>
          <w:cantSplit/>
        </w:trPr>
        <w:tc>
          <w:tcPr>
            <w:tcW w:w="2320"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do 24 kg</w:t>
            </w:r>
          </w:p>
        </w:tc>
        <w:tc>
          <w:tcPr>
            <w:tcW w:w="2324"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6,0</w:t>
            </w:r>
          </w:p>
        </w:tc>
        <w:tc>
          <w:tcPr>
            <w:tcW w:w="2268"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1,8</w:t>
            </w:r>
          </w:p>
        </w:tc>
        <w:tc>
          <w:tcPr>
            <w:tcW w:w="2397"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2,0</w:t>
            </w:r>
          </w:p>
        </w:tc>
      </w:tr>
      <w:tr w:rsidR="005F4D46" w:rsidRPr="00BB34ED" w:rsidTr="005F4D46">
        <w:trPr>
          <w:cantSplit/>
        </w:trPr>
        <w:tc>
          <w:tcPr>
            <w:tcW w:w="2320"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25-28 kg</w:t>
            </w:r>
          </w:p>
        </w:tc>
        <w:tc>
          <w:tcPr>
            <w:tcW w:w="2324"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7,0</w:t>
            </w:r>
          </w:p>
        </w:tc>
        <w:tc>
          <w:tcPr>
            <w:tcW w:w="2268"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1,8</w:t>
            </w:r>
          </w:p>
        </w:tc>
        <w:tc>
          <w:tcPr>
            <w:tcW w:w="2397"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2,0</w:t>
            </w:r>
          </w:p>
        </w:tc>
      </w:tr>
      <w:tr w:rsidR="005F4D46" w:rsidRPr="00BB34ED" w:rsidTr="005F4D46">
        <w:trPr>
          <w:cantSplit/>
        </w:trPr>
        <w:tc>
          <w:tcPr>
            <w:tcW w:w="2320"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29-32 kg</w:t>
            </w:r>
          </w:p>
        </w:tc>
        <w:tc>
          <w:tcPr>
            <w:tcW w:w="2324"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8,0</w:t>
            </w:r>
          </w:p>
        </w:tc>
        <w:tc>
          <w:tcPr>
            <w:tcW w:w="2268"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1,8</w:t>
            </w:r>
          </w:p>
        </w:tc>
        <w:tc>
          <w:tcPr>
            <w:tcW w:w="2397"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2,0</w:t>
            </w:r>
          </w:p>
        </w:tc>
      </w:tr>
      <w:tr w:rsidR="005F4D46" w:rsidRPr="00BB34ED" w:rsidTr="005F4D46">
        <w:trPr>
          <w:cantSplit/>
        </w:trPr>
        <w:tc>
          <w:tcPr>
            <w:tcW w:w="2320"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od 32 kg i više</w:t>
            </w:r>
          </w:p>
        </w:tc>
        <w:tc>
          <w:tcPr>
            <w:tcW w:w="2324"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8,5</w:t>
            </w:r>
          </w:p>
        </w:tc>
        <w:tc>
          <w:tcPr>
            <w:tcW w:w="2268"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1,8</w:t>
            </w:r>
          </w:p>
        </w:tc>
        <w:tc>
          <w:tcPr>
            <w:tcW w:w="2397"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2,0</w:t>
            </w:r>
          </w:p>
        </w:tc>
      </w:tr>
    </w:tbl>
    <w:p w:rsidR="005F4D46" w:rsidRPr="00BB34ED" w:rsidRDefault="005F4D46" w:rsidP="005F4D46">
      <w:pPr>
        <w:suppressAutoHyphens/>
        <w:spacing w:after="0" w:line="240" w:lineRule="auto"/>
        <w:jc w:val="both"/>
        <w:rPr>
          <w:rFonts w:eastAsia="WenQuanYi Micro Hei" w:cstheme="minorHAnsi"/>
          <w:kern w:val="2"/>
          <w:sz w:val="24"/>
          <w:szCs w:val="24"/>
          <w:lang w:eastAsia="zh-CN" w:bidi="hi-IN"/>
        </w:rPr>
      </w:pPr>
    </w:p>
    <w:tbl>
      <w:tblPr>
        <w:tblW w:w="0" w:type="auto"/>
        <w:tblInd w:w="-5" w:type="dxa"/>
        <w:tblLayout w:type="fixed"/>
        <w:tblLook w:val="04A0"/>
      </w:tblPr>
      <w:tblGrid>
        <w:gridCol w:w="2324"/>
        <w:gridCol w:w="2325"/>
        <w:gridCol w:w="2325"/>
        <w:gridCol w:w="2335"/>
      </w:tblGrid>
      <w:tr w:rsidR="005F4D46" w:rsidRPr="00BB34ED" w:rsidTr="005F4D46">
        <w:trPr>
          <w:cantSplit/>
          <w:tblHeader/>
        </w:trPr>
        <w:tc>
          <w:tcPr>
            <w:tcW w:w="9309" w:type="dxa"/>
            <w:gridSpan w:val="4"/>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b/>
                <w:kern w:val="2"/>
                <w:sz w:val="24"/>
                <w:szCs w:val="24"/>
                <w:lang w:eastAsia="zh-CN" w:bidi="hi-IN"/>
              </w:rPr>
              <w:t>Minimalna površina ograđenih prostora (m²) u kojim boravi veći broj pasa</w:t>
            </w:r>
          </w:p>
        </w:tc>
      </w:tr>
      <w:tr w:rsidR="005F4D46" w:rsidRPr="00BB34ED" w:rsidTr="005F4D46">
        <w:trPr>
          <w:cantSplit/>
          <w:tblHeader/>
        </w:trPr>
        <w:tc>
          <w:tcPr>
            <w:tcW w:w="2324"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Broj pasa u prostoru</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Min. površina - psi težine do 16 kg</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Min. površina - psi težine od 17 do 28 kg</w:t>
            </w:r>
          </w:p>
        </w:tc>
        <w:tc>
          <w:tcPr>
            <w:tcW w:w="2335"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Min. površina - psi teži od 28 kg</w:t>
            </w:r>
          </w:p>
        </w:tc>
      </w:tr>
      <w:tr w:rsidR="005F4D46" w:rsidRPr="00BB34ED" w:rsidTr="005F4D46">
        <w:trPr>
          <w:cantSplit/>
        </w:trPr>
        <w:tc>
          <w:tcPr>
            <w:tcW w:w="2324"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7,5</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10</w:t>
            </w:r>
          </w:p>
        </w:tc>
        <w:tc>
          <w:tcPr>
            <w:tcW w:w="2335"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13</w:t>
            </w:r>
          </w:p>
        </w:tc>
      </w:tr>
      <w:tr w:rsidR="005F4D46" w:rsidRPr="00BB34ED" w:rsidTr="005F4D46">
        <w:trPr>
          <w:cantSplit/>
        </w:trPr>
        <w:tc>
          <w:tcPr>
            <w:tcW w:w="2324"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3</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10,0</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13</w:t>
            </w:r>
          </w:p>
        </w:tc>
        <w:tc>
          <w:tcPr>
            <w:tcW w:w="2335"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17</w:t>
            </w:r>
          </w:p>
        </w:tc>
      </w:tr>
      <w:tr w:rsidR="005F4D46" w:rsidRPr="00BB34ED" w:rsidTr="005F4D46">
        <w:trPr>
          <w:cantSplit/>
        </w:trPr>
        <w:tc>
          <w:tcPr>
            <w:tcW w:w="2324"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4</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12,0</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15</w:t>
            </w:r>
          </w:p>
        </w:tc>
        <w:tc>
          <w:tcPr>
            <w:tcW w:w="2335"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20</w:t>
            </w:r>
          </w:p>
        </w:tc>
      </w:tr>
      <w:tr w:rsidR="005F4D46" w:rsidRPr="00BB34ED" w:rsidTr="005F4D46">
        <w:trPr>
          <w:cantSplit/>
        </w:trPr>
        <w:tc>
          <w:tcPr>
            <w:tcW w:w="2324"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5</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14,0</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18</w:t>
            </w:r>
          </w:p>
        </w:tc>
        <w:tc>
          <w:tcPr>
            <w:tcW w:w="2335"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24</w:t>
            </w:r>
          </w:p>
        </w:tc>
      </w:tr>
      <w:tr w:rsidR="005F4D46" w:rsidRPr="00BB34ED" w:rsidTr="005F4D46">
        <w:trPr>
          <w:cantSplit/>
        </w:trPr>
        <w:tc>
          <w:tcPr>
            <w:tcW w:w="2324"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6</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16,0</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20</w:t>
            </w:r>
          </w:p>
        </w:tc>
        <w:tc>
          <w:tcPr>
            <w:tcW w:w="2335"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27</w:t>
            </w:r>
          </w:p>
        </w:tc>
      </w:tr>
      <w:tr w:rsidR="005F4D46" w:rsidRPr="00BB34ED" w:rsidTr="005F4D46">
        <w:trPr>
          <w:cantSplit/>
        </w:trPr>
        <w:tc>
          <w:tcPr>
            <w:tcW w:w="2324"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7</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17,5</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22</w:t>
            </w:r>
          </w:p>
        </w:tc>
        <w:tc>
          <w:tcPr>
            <w:tcW w:w="2335"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29</w:t>
            </w:r>
          </w:p>
        </w:tc>
      </w:tr>
      <w:tr w:rsidR="005F4D46" w:rsidRPr="00BB34ED" w:rsidTr="005F4D46">
        <w:trPr>
          <w:cantSplit/>
        </w:trPr>
        <w:tc>
          <w:tcPr>
            <w:tcW w:w="2324"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8</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19,5</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24</w:t>
            </w:r>
          </w:p>
        </w:tc>
        <w:tc>
          <w:tcPr>
            <w:tcW w:w="2335"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32</w:t>
            </w:r>
          </w:p>
        </w:tc>
      </w:tr>
      <w:tr w:rsidR="005F4D46" w:rsidRPr="00BB34ED" w:rsidTr="005F4D46">
        <w:trPr>
          <w:cantSplit/>
        </w:trPr>
        <w:tc>
          <w:tcPr>
            <w:tcW w:w="2324"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9</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21</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26</w:t>
            </w:r>
          </w:p>
        </w:tc>
        <w:tc>
          <w:tcPr>
            <w:tcW w:w="2335"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35</w:t>
            </w:r>
          </w:p>
        </w:tc>
      </w:tr>
      <w:tr w:rsidR="005F4D46" w:rsidRPr="00BB34ED" w:rsidTr="005F4D46">
        <w:trPr>
          <w:cantSplit/>
        </w:trPr>
        <w:tc>
          <w:tcPr>
            <w:tcW w:w="2324"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10</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23</w:t>
            </w:r>
          </w:p>
        </w:tc>
        <w:tc>
          <w:tcPr>
            <w:tcW w:w="2325"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28</w:t>
            </w:r>
          </w:p>
        </w:tc>
        <w:tc>
          <w:tcPr>
            <w:tcW w:w="2335"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37</w:t>
            </w:r>
          </w:p>
        </w:tc>
      </w:tr>
    </w:tbl>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U slučaju da je u ograđenom prostoru veći broj pasa različitih masa, veličina može biti manja za 15% od propisane uzevši da je veličina vezana uz životinju najveće mase.</w:t>
      </w:r>
    </w:p>
    <w:p w:rsidR="005F4D46" w:rsidRPr="00BB34ED" w:rsidRDefault="005F4D46" w:rsidP="005F4D46">
      <w:pPr>
        <w:suppressAutoHyphens/>
        <w:spacing w:after="0" w:line="240" w:lineRule="auto"/>
        <w:jc w:val="both"/>
        <w:rPr>
          <w:rFonts w:eastAsia="WenQuanYi Micro Hei" w:cstheme="minorHAnsi"/>
          <w:kern w:val="2"/>
          <w:sz w:val="24"/>
          <w:szCs w:val="24"/>
          <w:lang w:eastAsia="zh-CN" w:bidi="hi-IN"/>
        </w:rPr>
      </w:pPr>
    </w:p>
    <w:tbl>
      <w:tblPr>
        <w:tblW w:w="0" w:type="auto"/>
        <w:tblInd w:w="-5" w:type="dxa"/>
        <w:tblLayout w:type="fixed"/>
        <w:tblLook w:val="04A0"/>
      </w:tblPr>
      <w:tblGrid>
        <w:gridCol w:w="4649"/>
        <w:gridCol w:w="4660"/>
      </w:tblGrid>
      <w:tr w:rsidR="005F4D46" w:rsidRPr="00BB34ED" w:rsidTr="005F4D46">
        <w:trPr>
          <w:tblHeader/>
        </w:trPr>
        <w:tc>
          <w:tcPr>
            <w:tcW w:w="9309" w:type="dxa"/>
            <w:gridSpan w:val="2"/>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b/>
                <w:kern w:val="2"/>
                <w:sz w:val="24"/>
                <w:szCs w:val="24"/>
                <w:lang w:eastAsia="zh-CN" w:bidi="hi-IN"/>
              </w:rPr>
              <w:t>Veličina pseće kućice (širina x dubina x visina) u cm</w:t>
            </w:r>
          </w:p>
        </w:tc>
      </w:tr>
      <w:tr w:rsidR="005F4D46" w:rsidRPr="00BB34ED" w:rsidTr="005F4D46">
        <w:trPr>
          <w:tblHeader/>
        </w:trPr>
        <w:tc>
          <w:tcPr>
            <w:tcW w:w="4649"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Veličina psa - visina pleća u cm</w:t>
            </w:r>
          </w:p>
        </w:tc>
        <w:tc>
          <w:tcPr>
            <w:tcW w:w="4660"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Veličina kućice</w:t>
            </w:r>
          </w:p>
        </w:tc>
      </w:tr>
      <w:tr w:rsidR="005F4D46" w:rsidRPr="00BB34ED" w:rsidTr="005F4D46">
        <w:tc>
          <w:tcPr>
            <w:tcW w:w="4649"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do 55 cm</w:t>
            </w:r>
          </w:p>
        </w:tc>
        <w:tc>
          <w:tcPr>
            <w:tcW w:w="4660"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100 x 60 x 55</w:t>
            </w:r>
          </w:p>
        </w:tc>
      </w:tr>
      <w:tr w:rsidR="005F4D46" w:rsidRPr="00BB34ED" w:rsidTr="005F4D46">
        <w:tc>
          <w:tcPr>
            <w:tcW w:w="4649"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od 56 do 65 cm</w:t>
            </w:r>
          </w:p>
        </w:tc>
        <w:tc>
          <w:tcPr>
            <w:tcW w:w="4660"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150 x 100 x 70</w:t>
            </w:r>
          </w:p>
        </w:tc>
      </w:tr>
      <w:tr w:rsidR="005F4D46" w:rsidRPr="00BB34ED" w:rsidTr="005F4D46">
        <w:tc>
          <w:tcPr>
            <w:tcW w:w="4649" w:type="dxa"/>
            <w:tcBorders>
              <w:top w:val="single" w:sz="4" w:space="0" w:color="000000"/>
              <w:left w:val="single" w:sz="4" w:space="0" w:color="000000"/>
              <w:bottom w:val="single" w:sz="4" w:space="0" w:color="000000"/>
              <w:right w:val="nil"/>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od 65 cm i više</w:t>
            </w:r>
          </w:p>
        </w:tc>
        <w:tc>
          <w:tcPr>
            <w:tcW w:w="4660" w:type="dxa"/>
            <w:tcBorders>
              <w:top w:val="single" w:sz="4" w:space="0" w:color="000000"/>
              <w:left w:val="single" w:sz="4" w:space="0" w:color="000000"/>
              <w:bottom w:val="single" w:sz="4" w:space="0" w:color="000000"/>
              <w:right w:val="single" w:sz="4" w:space="0" w:color="000000"/>
            </w:tcBorders>
            <w:hideMark/>
          </w:tcPr>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kern w:val="2"/>
                <w:sz w:val="24"/>
                <w:szCs w:val="24"/>
                <w:lang w:eastAsia="zh-CN" w:bidi="hi-IN"/>
              </w:rPr>
              <w:t>170-180 x 120 x 85</w:t>
            </w:r>
          </w:p>
        </w:tc>
      </w:tr>
    </w:tbl>
    <w:p w:rsidR="005F4D46" w:rsidRPr="00BB34ED" w:rsidRDefault="005F4D46" w:rsidP="005F4D46">
      <w:pPr>
        <w:suppressAutoHyphens/>
        <w:spacing w:after="0" w:line="240" w:lineRule="auto"/>
        <w:ind w:left="29" w:right="29"/>
        <w:jc w:val="both"/>
        <w:rPr>
          <w:rFonts w:eastAsia="WenQuanYi Micro Hei" w:cstheme="minorHAnsi"/>
          <w:kern w:val="2"/>
          <w:sz w:val="24"/>
          <w:szCs w:val="24"/>
          <w:lang w:eastAsia="zh-CN" w:bidi="hi-IN"/>
        </w:rPr>
      </w:pPr>
    </w:p>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b/>
          <w:kern w:val="2"/>
          <w:sz w:val="23"/>
          <w:szCs w:val="23"/>
          <w:u w:val="single"/>
          <w:lang w:eastAsia="zh-CN" w:bidi="hi-IN"/>
        </w:rPr>
        <w:t>PRILOG 2. - POPIS OPASNIH I POTECIJALNO OPASNIH ŽIVOTINJSKIH VRSTA</w:t>
      </w:r>
    </w:p>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1. SISAVCI (Mammalia)</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1. 1. OPOSUMI (Didelphiomorphia)</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sjevernoamerički oposum (Didelphis virginiana)</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1. 2. ZVJEROLIKI TOBOLČARI (Dasyuromorphia)</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tobolčarske mačake (Dasyuridae)</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1. 3. DVOSJEKUTIĆNJACI (Diprotodontia)</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veliki crveni klokan (Macropus rufus)</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istočni sivi klokan (Macropus giganteus)</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zapadni sivi klokan (Macropus fuliginosus)</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Macropus robustus</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1. 4. KREZUBICE (Xenarthra)</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ljenivci (Bradypodidae)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mravojedi (Myrmecophagidae)</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1. 5. MAJMUNI (Primates)</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lastRenderedPageBreak/>
        <w:t>- potporodica: majmuni urlikavci (Alouattinae)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potporodica: majmuni hvataši i vunasti majmuni (Atelinae)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rod: kapucini (Cebidae)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psoglavi majmuni (Cercopithecidae)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giboni (Hylobatidae)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čovjekoliki majmuni (Hominidae ili Pongidae)</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1. 6. ZVIJERI (Carnivora)</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psi (Canidae) - izuzev domaćeg psa</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mačke (Felidae) - ne uključuje domaću mačku</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gepard (Acinonyx jubatus)</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pustinjski ris (Caracal caracal)</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serval (Leptailurus serval)</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rod: risevi (Lynx)</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zlatna mačka (Profelis aurata)</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puma (Puma concolor)</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oblačasti leopard (Neofelis nebulosa)</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rod: Panthera</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snježni leopard (Uncia uncia)</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hijene (Hyaenidae)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kune (Mustelidae)</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medojed (Mellivora capensis)</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potporodica: smrdljivci (Mephitinae)</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žderonja ili divovska kuna (Gulo gulo)</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rakuni (Procyonidae)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medvjedi (Ursidae)</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1. 7. SLONOVI (Proboscidea)</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sve vrste</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1. 8. NEPARNOPRSTAŠI (Perissodactyla)</w:t>
      </w:r>
    </w:p>
    <w:p w:rsidR="005F4D46" w:rsidRPr="00BB34ED" w:rsidRDefault="005F4D46" w:rsidP="005F4D46">
      <w:pPr>
        <w:suppressAutoHyphens/>
        <w:spacing w:after="0" w:line="240" w:lineRule="auto"/>
        <w:ind w:left="709" w:firstLine="709"/>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sve vrste osim domaćih konja, domaćih magaraca i njihovih križanaca</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1.9. PARNOPRSTAŠI (Artiodactyla)</w:t>
      </w:r>
    </w:p>
    <w:p w:rsidR="005F4D46" w:rsidRPr="00BB34ED" w:rsidRDefault="005F4D46" w:rsidP="005F4D46">
      <w:pPr>
        <w:suppressAutoHyphens/>
        <w:spacing w:after="0" w:line="240" w:lineRule="auto"/>
        <w:ind w:left="707" w:firstLine="709"/>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svinje (Suidae) - osim patuljastih pasmina svinje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pekariji (Tayassuidae)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vodenkonji (Hippopotamidae)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deve (Camelidae)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žirafe (Giraffidae)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jeleni (Cervidae)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šupljorošci (Bovidae) - izuzev domaćih ovaca, domaćih koza i domaćih goveda)</w:t>
      </w:r>
    </w:p>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2. PTICE (Aves)</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2. 1. Struthioniformes</w:t>
      </w:r>
    </w:p>
    <w:p w:rsidR="005F4D46" w:rsidRPr="00BB34ED" w:rsidRDefault="005F4D46" w:rsidP="005F4D46">
      <w:pPr>
        <w:suppressAutoHyphens/>
        <w:spacing w:after="0" w:line="240" w:lineRule="auto"/>
        <w:ind w:left="707" w:firstLine="709"/>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noj (Struthio camelus)</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emu (Dromaius novaehollandiae)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rod: nandui (Rhea)</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rod: kazuari (Casuarius)</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2. 2. RODARICE (Ciconiiformes)</w:t>
      </w:r>
    </w:p>
    <w:p w:rsidR="005F4D46" w:rsidRPr="00BB34ED" w:rsidRDefault="005F4D46" w:rsidP="005F4D46">
      <w:pPr>
        <w:suppressAutoHyphens/>
        <w:spacing w:after="0" w:line="240" w:lineRule="auto"/>
        <w:ind w:left="707" w:firstLine="709"/>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divovska čaplja (Ardea goliath)</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rod: Ephippiorhynchus</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rod: marabui (Leptoptilos)</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2. 3. ŽDRALOVKE (Gruiformes)</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lastRenderedPageBreak/>
        <w:t>- sve vrste</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2. 4. SOKOLOVKE ili GRABLJIVICE (Falconiformes)</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Cathartidae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kostoberine (Pandionidae)</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orlovi i jastrebovi (Accipitridae) - izuzev treniranih ptica koje se koriste za sokolarenje</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2. 5. SOVE (Strigiformes)</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rod: ušare (Bubo)</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rod: Ketupa</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snježna sova (Nyctea scandiaca)</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rod: Scotopelia</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rod: Strix</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rod: Ninox</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2. 6. SMRDOVRANE (Coraciiformes)</w:t>
      </w:r>
    </w:p>
    <w:p w:rsidR="005F4D46" w:rsidRPr="00BB34ED" w:rsidRDefault="005F4D46" w:rsidP="005F4D46">
      <w:pPr>
        <w:suppressAutoHyphens/>
        <w:spacing w:after="0" w:line="240" w:lineRule="auto"/>
        <w:ind w:left="1417" w:firstLine="1"/>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rod: pozemni kljunorošci (Bucorvus)</w:t>
      </w:r>
    </w:p>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3. GMAZOVI (Reptilia)</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3. 1. TUATARE ili PILASTI PREMOSNICI (Rhynchocephalia)</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sve vrste</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3. 2. KROKODILI (Crocodylia)</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sve vrste</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3. 3. KORNJAČE (Chelonia ili Testudines)</w:t>
      </w:r>
    </w:p>
    <w:p w:rsidR="005F4D46" w:rsidRPr="00BB34ED" w:rsidRDefault="005F4D46" w:rsidP="005F4D46">
      <w:pPr>
        <w:suppressAutoHyphens/>
        <w:spacing w:after="0" w:line="240" w:lineRule="auto"/>
        <w:ind w:left="707" w:firstLine="709"/>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papagajska kornjača (Macrochelys ili Macroclemmys temmincki)</w:t>
      </w:r>
    </w:p>
    <w:p w:rsidR="005F4D46" w:rsidRPr="00BB34ED" w:rsidRDefault="005F4D46" w:rsidP="005F4D46">
      <w:pPr>
        <w:suppressAutoHyphens/>
        <w:spacing w:after="0" w:line="240" w:lineRule="auto"/>
        <w:ind w:left="1416"/>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nasrtljiva kornjača (Chelydra serpentina)</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3. 4. LJUSKAVCI (Squamata)</w:t>
      </w:r>
    </w:p>
    <w:p w:rsidR="005F4D46" w:rsidRPr="00BB34ED" w:rsidRDefault="005F4D46" w:rsidP="005F4D46">
      <w:pPr>
        <w:suppressAutoHyphens/>
        <w:spacing w:after="0" w:line="240" w:lineRule="auto"/>
        <w:ind w:left="709" w:firstLine="709"/>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 ZMIJE (Serpentes ili Ophidia)</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boe i pitoni (Boidae) - sve vrste koje mogu narasti dulje od 1,5 m</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guževi (Colubridae) - samo otrovne vrste</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otrovni guževi ili guje (Elapidae)</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ljutice (Viperidae)</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morske zmije (Hydrophiidae)</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jamičarke (Crotalidae)</w:t>
      </w:r>
    </w:p>
    <w:p w:rsidR="005F4D46" w:rsidRPr="00BB34ED" w:rsidRDefault="005F4D46" w:rsidP="005F4D46">
      <w:pPr>
        <w:suppressAutoHyphens/>
        <w:spacing w:after="0" w:line="240" w:lineRule="auto"/>
        <w:ind w:left="709" w:firstLine="709"/>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 GUŠTERI (Sauria ili Lacertilia)</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otrovni bradavičari (Helodermatidae)</w:t>
      </w:r>
    </w:p>
    <w:p w:rsidR="005F4D46" w:rsidRPr="00BB34ED" w:rsidRDefault="005F4D46" w:rsidP="005F4D46">
      <w:pPr>
        <w:suppressAutoHyphens/>
        <w:spacing w:after="0" w:line="240" w:lineRule="auto"/>
        <w:ind w:left="2124"/>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varani (Varanidae) - samo vrste koje mogu narasti duže od 100 cm</w:t>
      </w:r>
    </w:p>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4. VODOZEMCI (Amphibia)</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4. 1. REPAŠI (Urodela ili Caudata)</w:t>
      </w:r>
    </w:p>
    <w:p w:rsidR="005F4D46" w:rsidRPr="00BB34ED" w:rsidRDefault="005F4D46" w:rsidP="005F4D46">
      <w:pPr>
        <w:suppressAutoHyphens/>
        <w:spacing w:after="0" w:line="240" w:lineRule="auto"/>
        <w:ind w:left="709" w:firstLine="709"/>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divovski daždevnjaci (Cryptobranchidae)</w:t>
      </w:r>
    </w:p>
    <w:p w:rsidR="005F4D46" w:rsidRPr="00BB34ED" w:rsidRDefault="005F4D46" w:rsidP="005F4D46">
      <w:pPr>
        <w:suppressAutoHyphens/>
        <w:spacing w:after="0" w:line="240" w:lineRule="auto"/>
        <w:ind w:left="708"/>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4. 2. ŽABE I GUBAVICE (Anura)</w:t>
      </w:r>
    </w:p>
    <w:p w:rsidR="005F4D46" w:rsidRPr="00BB34ED" w:rsidRDefault="005F4D46" w:rsidP="005F4D46">
      <w:pPr>
        <w:suppressAutoHyphens/>
        <w:spacing w:after="0" w:line="240" w:lineRule="auto"/>
        <w:ind w:left="709" w:firstLine="709"/>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otrovne žabe (Dendrobatidae)</w:t>
      </w:r>
    </w:p>
    <w:p w:rsidR="005F4D46" w:rsidRPr="00BB34ED" w:rsidRDefault="005F4D46" w:rsidP="005F4D46">
      <w:pPr>
        <w:suppressAutoHyphens/>
        <w:spacing w:after="0" w:line="240" w:lineRule="auto"/>
        <w:ind w:left="709" w:firstLine="709"/>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afrička bikovska žaba (Pyxicephalus adspersus)</w:t>
      </w:r>
    </w:p>
    <w:p w:rsidR="005F4D46" w:rsidRPr="00BB34ED" w:rsidRDefault="005F4D46" w:rsidP="005F4D46">
      <w:pPr>
        <w:suppressAutoHyphens/>
        <w:spacing w:after="0" w:line="240" w:lineRule="auto"/>
        <w:ind w:left="709" w:firstLine="709"/>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porodica: gubavice (Bufonidae), divovska gubavica (Bufo marinus)</w:t>
      </w:r>
    </w:p>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5. BESKRALJEŠNJACI</w:t>
      </w:r>
    </w:p>
    <w:p w:rsidR="005F4D46" w:rsidRPr="00BB34ED" w:rsidRDefault="005F4D46" w:rsidP="005F4D46">
      <w:pPr>
        <w:suppressAutoHyphens/>
        <w:spacing w:after="0" w:line="240" w:lineRule="auto"/>
        <w:ind w:left="709"/>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 MEKUŠCI (Mollusca)</w:t>
      </w:r>
    </w:p>
    <w:p w:rsidR="005F4D46" w:rsidRPr="00BB34ED" w:rsidRDefault="005F4D46" w:rsidP="005F4D46">
      <w:pPr>
        <w:suppressAutoHyphens/>
        <w:spacing w:after="0" w:line="240" w:lineRule="auto"/>
        <w:ind w:left="709" w:firstLine="709"/>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plavoprstenasta hobotnica (Hapalochlaena maculosa)</w:t>
      </w:r>
    </w:p>
    <w:p w:rsidR="005F4D46" w:rsidRPr="00BB34ED" w:rsidRDefault="005F4D46" w:rsidP="005F4D46">
      <w:pPr>
        <w:suppressAutoHyphens/>
        <w:spacing w:after="0" w:line="240" w:lineRule="auto"/>
        <w:ind w:firstLine="709"/>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 KUKCI (Insecta)</w:t>
      </w:r>
    </w:p>
    <w:p w:rsidR="005F4D46" w:rsidRPr="00BB34ED" w:rsidRDefault="005F4D46" w:rsidP="005F4D46">
      <w:pPr>
        <w:suppressAutoHyphens/>
        <w:spacing w:after="0" w:line="240" w:lineRule="auto"/>
        <w:ind w:left="709" w:firstLine="709"/>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sve vrste mrava i termita</w:t>
      </w:r>
    </w:p>
    <w:p w:rsidR="005F4D46" w:rsidRPr="00BB34ED" w:rsidRDefault="005F4D46" w:rsidP="005F4D46">
      <w:pPr>
        <w:suppressAutoHyphens/>
        <w:spacing w:after="0" w:line="240" w:lineRule="auto"/>
        <w:ind w:firstLine="709"/>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 STONOGE (Chilopoda)</w:t>
      </w:r>
    </w:p>
    <w:p w:rsidR="005F4D46" w:rsidRPr="00BB34ED" w:rsidRDefault="005F4D46" w:rsidP="005F4D46">
      <w:pPr>
        <w:suppressAutoHyphens/>
        <w:spacing w:after="0" w:line="240" w:lineRule="auto"/>
        <w:ind w:left="709" w:firstLine="709"/>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lastRenderedPageBreak/>
        <w:t>- porodica: Scolopendridae</w:t>
      </w:r>
    </w:p>
    <w:p w:rsidR="005F4D46" w:rsidRPr="00BB34ED" w:rsidRDefault="005F4D46" w:rsidP="005F4D46">
      <w:pPr>
        <w:suppressAutoHyphens/>
        <w:spacing w:after="0" w:line="240" w:lineRule="auto"/>
        <w:ind w:firstLine="709"/>
        <w:jc w:val="both"/>
        <w:rPr>
          <w:rFonts w:eastAsia="WenQuanYi Micro Hei" w:cstheme="minorHAnsi"/>
          <w:kern w:val="2"/>
          <w:sz w:val="24"/>
          <w:szCs w:val="24"/>
          <w:lang w:val="bs-Latn-BA" w:eastAsia="zh-CN" w:bidi="hi-IN"/>
        </w:rPr>
      </w:pPr>
      <w:r w:rsidRPr="00BB34ED">
        <w:rPr>
          <w:rFonts w:eastAsia="WenQuanYi Micro Hei" w:cstheme="minorHAnsi"/>
          <w:b/>
          <w:bCs/>
          <w:kern w:val="2"/>
          <w:sz w:val="23"/>
          <w:szCs w:val="23"/>
          <w:lang w:eastAsia="zh-CN" w:bidi="hi-IN"/>
        </w:rPr>
        <w:t>- PAUČNJACI (Arachnida)</w:t>
      </w:r>
    </w:p>
    <w:p w:rsidR="005F4D46" w:rsidRPr="00BB34ED" w:rsidRDefault="005F4D46" w:rsidP="005F4D46">
      <w:pPr>
        <w:suppressAutoHyphens/>
        <w:spacing w:after="0" w:line="240" w:lineRule="auto"/>
        <w:ind w:left="709" w:firstLine="709"/>
        <w:jc w:val="both"/>
        <w:rPr>
          <w:rFonts w:eastAsia="WenQuanYi Micro Hei" w:cstheme="minorHAnsi"/>
          <w:kern w:val="2"/>
          <w:sz w:val="24"/>
          <w:szCs w:val="24"/>
          <w:lang w:val="bs-Latn-BA" w:eastAsia="zh-CN" w:bidi="hi-IN"/>
        </w:rPr>
      </w:pPr>
      <w:r w:rsidRPr="00BB34ED">
        <w:rPr>
          <w:rFonts w:eastAsia="WenQuanYi Micro Hei" w:cstheme="minorHAnsi"/>
          <w:kern w:val="2"/>
          <w:sz w:val="23"/>
          <w:szCs w:val="23"/>
          <w:lang w:eastAsia="zh-CN" w:bidi="hi-IN"/>
        </w:rPr>
        <w:t>- sve otrovne vrste</w:t>
      </w:r>
    </w:p>
    <w:p w:rsidR="005F4D46" w:rsidRPr="00BB34ED" w:rsidRDefault="005F4D46" w:rsidP="005F4D46">
      <w:pPr>
        <w:suppressAutoHyphens/>
        <w:spacing w:after="0" w:line="240" w:lineRule="auto"/>
        <w:ind w:left="709" w:firstLine="709"/>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4"/>
          <w:szCs w:val="24"/>
          <w:lang w:val="bs-Latn-BA" w:eastAsia="zh-CN" w:bidi="hi-IN"/>
        </w:rPr>
      </w:pPr>
      <w:r w:rsidRPr="00BB34ED">
        <w:rPr>
          <w:rFonts w:eastAsia="WenQuanYi Micro Hei" w:cstheme="minorHAnsi"/>
          <w:b/>
          <w:bCs/>
          <w:kern w:val="2"/>
          <w:sz w:val="24"/>
          <w:szCs w:val="24"/>
          <w:u w:val="single"/>
          <w:lang w:eastAsia="zh-CN" w:bidi="hi-IN"/>
        </w:rPr>
        <w:t>PRILOG 3.</w:t>
      </w:r>
    </w:p>
    <w:p w:rsidR="005F4D46" w:rsidRPr="00BB34ED" w:rsidRDefault="005F4D46" w:rsidP="005F4D46">
      <w:pPr>
        <w:suppressAutoHyphens/>
        <w:spacing w:after="0" w:line="240" w:lineRule="auto"/>
        <w:jc w:val="both"/>
        <w:rPr>
          <w:rFonts w:eastAsia="WenQuanYi Micro Hei" w:cstheme="minorHAnsi"/>
          <w:kern w:val="2"/>
          <w:sz w:val="24"/>
          <w:szCs w:val="24"/>
          <w:lang w:eastAsia="zh-CN" w:bidi="hi-IN"/>
        </w:rPr>
      </w:pPr>
    </w:p>
    <w:p w:rsidR="005F4D46" w:rsidRDefault="005F4D46" w:rsidP="005F4D46">
      <w:pPr>
        <w:suppressAutoHyphens/>
        <w:spacing w:after="0" w:line="240" w:lineRule="auto"/>
        <w:jc w:val="both"/>
        <w:rPr>
          <w:rFonts w:eastAsia="WenQuanYi Micro Hei" w:cstheme="minorHAnsi"/>
          <w:kern w:val="2"/>
          <w:sz w:val="24"/>
          <w:szCs w:val="24"/>
          <w:lang w:eastAsia="zh-CN" w:bidi="hi-IN"/>
        </w:rPr>
      </w:pPr>
      <w:r w:rsidRPr="00BB34ED">
        <w:rPr>
          <w:rFonts w:eastAsia="WenQuanYi Micro Hei" w:cstheme="minorHAnsi"/>
          <w:kern w:val="2"/>
          <w:sz w:val="24"/>
          <w:szCs w:val="24"/>
          <w:lang w:eastAsia="zh-CN" w:bidi="hi-IN"/>
        </w:rPr>
        <w:t>Psi se mogu kretati bez povodca (izuzev opasnih i nasrtljivih vrsta), uz nadzor posjednika na javnim površinama, i to:</w:t>
      </w:r>
    </w:p>
    <w:p w:rsidR="000458C5" w:rsidRDefault="000458C5" w:rsidP="000458C5">
      <w:pPr>
        <w:pStyle w:val="Odlomakpopisa"/>
        <w:numPr>
          <w:ilvl w:val="0"/>
          <w:numId w:val="8"/>
        </w:numPr>
        <w:suppressAutoHyphens/>
        <w:spacing w:after="0" w:line="240" w:lineRule="auto"/>
        <w:jc w:val="both"/>
        <w:rPr>
          <w:rFonts w:eastAsia="WenQuanYi Micro Hei" w:cstheme="minorHAnsi"/>
          <w:kern w:val="2"/>
          <w:sz w:val="24"/>
          <w:szCs w:val="24"/>
          <w:lang w:val="bs-Latn-BA" w:eastAsia="zh-CN" w:bidi="hi-IN"/>
        </w:rPr>
      </w:pPr>
      <w:r>
        <w:rPr>
          <w:rFonts w:eastAsia="WenQuanYi Micro Hei" w:cstheme="minorHAnsi"/>
          <w:kern w:val="2"/>
          <w:sz w:val="24"/>
          <w:szCs w:val="24"/>
          <w:lang w:val="bs-Latn-BA" w:eastAsia="zh-CN" w:bidi="hi-IN"/>
        </w:rPr>
        <w:t>Svim ulicama u nasljima, osim na dječjim igralištima, uz škole i školska igrališta</w:t>
      </w:r>
    </w:p>
    <w:p w:rsidR="000458C5" w:rsidRPr="000458C5" w:rsidRDefault="000458C5" w:rsidP="000458C5">
      <w:pPr>
        <w:pStyle w:val="Odlomakpopisa"/>
        <w:numPr>
          <w:ilvl w:val="0"/>
          <w:numId w:val="8"/>
        </w:numPr>
        <w:suppressAutoHyphens/>
        <w:spacing w:after="0" w:line="240" w:lineRule="auto"/>
        <w:jc w:val="both"/>
        <w:rPr>
          <w:rFonts w:eastAsia="WenQuanYi Micro Hei" w:cstheme="minorHAnsi"/>
          <w:kern w:val="2"/>
          <w:sz w:val="24"/>
          <w:szCs w:val="24"/>
          <w:lang w:val="bs-Latn-BA" w:eastAsia="zh-CN" w:bidi="hi-IN"/>
        </w:rPr>
      </w:pPr>
      <w:r>
        <w:rPr>
          <w:rFonts w:eastAsia="WenQuanYi Micro Hei" w:cstheme="minorHAnsi"/>
          <w:kern w:val="2"/>
          <w:sz w:val="24"/>
          <w:szCs w:val="24"/>
          <w:lang w:val="bs-Latn-BA" w:eastAsia="zh-CN" w:bidi="hi-IN"/>
        </w:rPr>
        <w:t>Izvan naselja: Banovo brdo u Popovcu i Branjini, nikako uz tvornička postrojenja i farme</w:t>
      </w:r>
    </w:p>
    <w:p w:rsidR="005F4D46" w:rsidRPr="00BB34ED" w:rsidRDefault="005F4D46" w:rsidP="005F4D46">
      <w:pPr>
        <w:suppressAutoHyphens/>
        <w:spacing w:after="0" w:line="240" w:lineRule="auto"/>
        <w:jc w:val="both"/>
        <w:rPr>
          <w:rFonts w:eastAsia="WenQuanYi Micro Hei" w:cstheme="minorHAnsi"/>
          <w:kern w:val="2"/>
          <w:sz w:val="24"/>
          <w:szCs w:val="24"/>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jc w:val="both"/>
        <w:rPr>
          <w:rFonts w:eastAsia="WenQuanYi Micro Hei" w:cstheme="minorHAnsi"/>
          <w:kern w:val="2"/>
          <w:sz w:val="23"/>
          <w:szCs w:val="23"/>
          <w:lang w:eastAsia="zh-CN" w:bidi="hi-IN"/>
        </w:rPr>
      </w:pPr>
    </w:p>
    <w:p w:rsidR="005F4D46" w:rsidRPr="00BB34ED" w:rsidRDefault="005F4D46" w:rsidP="005F4D46">
      <w:pPr>
        <w:suppressAutoHyphens/>
        <w:spacing w:after="0" w:line="240" w:lineRule="auto"/>
        <w:rPr>
          <w:rFonts w:eastAsia="WenQuanYi Micro Hei" w:cstheme="minorHAnsi"/>
          <w:kern w:val="2"/>
          <w:sz w:val="24"/>
          <w:szCs w:val="24"/>
          <w:lang w:val="bs-Latn-BA" w:eastAsia="zh-CN" w:bidi="hi-IN"/>
        </w:rPr>
      </w:pPr>
    </w:p>
    <w:p w:rsidR="00BA595E" w:rsidRPr="00BB34ED" w:rsidRDefault="00BA595E">
      <w:pPr>
        <w:rPr>
          <w:rFonts w:cstheme="minorHAnsi"/>
        </w:rPr>
      </w:pPr>
    </w:p>
    <w:sectPr w:rsidR="00BA595E" w:rsidRPr="00BB34ED" w:rsidSect="00242A1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2EF" w:rsidRDefault="00BB62EF">
      <w:pPr>
        <w:spacing w:after="0" w:line="240" w:lineRule="auto"/>
      </w:pPr>
      <w:r>
        <w:separator/>
      </w:r>
    </w:p>
  </w:endnote>
  <w:endnote w:type="continuationSeparator" w:id="1">
    <w:p w:rsidR="00BB62EF" w:rsidRDefault="00BB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enQuanYi Micro Hei">
    <w:altName w:val="Times New Roman"/>
    <w:charset w:val="01"/>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346915"/>
      <w:docPartObj>
        <w:docPartGallery w:val="Page Numbers (Bottom of Page)"/>
        <w:docPartUnique/>
      </w:docPartObj>
    </w:sdtPr>
    <w:sdtContent>
      <w:p w:rsidR="005F4D46" w:rsidRDefault="00242A13">
        <w:pPr>
          <w:pStyle w:val="Podnoje"/>
          <w:jc w:val="right"/>
        </w:pPr>
        <w:r>
          <w:fldChar w:fldCharType="begin"/>
        </w:r>
        <w:r w:rsidR="005F4D46">
          <w:instrText>PAGE   \* MERGEFORMAT</w:instrText>
        </w:r>
        <w:r>
          <w:fldChar w:fldCharType="separate"/>
        </w:r>
        <w:r w:rsidR="00023ED4" w:rsidRPr="00023ED4">
          <w:rPr>
            <w:noProof/>
            <w:lang w:val="hr-HR"/>
          </w:rPr>
          <w:t>14</w:t>
        </w:r>
        <w:r>
          <w:fldChar w:fldCharType="end"/>
        </w:r>
      </w:p>
    </w:sdtContent>
  </w:sdt>
  <w:p w:rsidR="005F4D46" w:rsidRDefault="005F4D4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2EF" w:rsidRDefault="00BB62EF">
      <w:pPr>
        <w:spacing w:after="0" w:line="240" w:lineRule="auto"/>
      </w:pPr>
      <w:r>
        <w:separator/>
      </w:r>
    </w:p>
  </w:footnote>
  <w:footnote w:type="continuationSeparator" w:id="1">
    <w:p w:rsidR="00BB62EF" w:rsidRDefault="00BB6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3">
    <w:nsid w:val="00000004"/>
    <w:multiLevelType w:val="multilevel"/>
    <w:tmpl w:val="00000004"/>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4">
    <w:nsid w:val="00000005"/>
    <w:multiLevelType w:val="multilevel"/>
    <w:tmpl w:val="00000005"/>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5">
    <w:nsid w:val="00000006"/>
    <w:multiLevelType w:val="multilevel"/>
    <w:tmpl w:val="00000006"/>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6">
    <w:nsid w:val="00000007"/>
    <w:multiLevelType w:val="multilevel"/>
    <w:tmpl w:val="00000007"/>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7">
    <w:nsid w:val="7A2827FF"/>
    <w:multiLevelType w:val="hybridMultilevel"/>
    <w:tmpl w:val="80BA04B0"/>
    <w:lvl w:ilvl="0" w:tplc="4876486A">
      <w:numFmt w:val="bullet"/>
      <w:lvlText w:val="-"/>
      <w:lvlJc w:val="left"/>
      <w:pPr>
        <w:ind w:left="720" w:hanging="360"/>
      </w:pPr>
      <w:rPr>
        <w:rFonts w:ascii="Calibri" w:eastAsia="WenQuanYi Micro He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B38C7"/>
    <w:rsid w:val="00023ED4"/>
    <w:rsid w:val="000458C5"/>
    <w:rsid w:val="00053062"/>
    <w:rsid w:val="00242A13"/>
    <w:rsid w:val="004317BF"/>
    <w:rsid w:val="005F4D46"/>
    <w:rsid w:val="007A6B32"/>
    <w:rsid w:val="00992E4C"/>
    <w:rsid w:val="00BA595E"/>
    <w:rsid w:val="00BB34ED"/>
    <w:rsid w:val="00BB38C7"/>
    <w:rsid w:val="00BB62EF"/>
    <w:rsid w:val="00CE5C91"/>
    <w:rsid w:val="00D210DC"/>
    <w:rsid w:val="00D75B84"/>
    <w:rsid w:val="00DF6480"/>
    <w:rsid w:val="00F9797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1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F4D46"/>
    <w:pPr>
      <w:tabs>
        <w:tab w:val="center" w:pos="4536"/>
        <w:tab w:val="right" w:pos="9072"/>
      </w:tabs>
      <w:suppressAutoHyphens/>
      <w:spacing w:after="0" w:line="240" w:lineRule="auto"/>
    </w:pPr>
    <w:rPr>
      <w:rFonts w:ascii="Times New Roman" w:eastAsia="WenQuanYi Micro Hei" w:hAnsi="Times New Roman" w:cs="Mangal"/>
      <w:kern w:val="2"/>
      <w:sz w:val="24"/>
      <w:szCs w:val="21"/>
      <w:lang w:val="bs-Latn-BA" w:eastAsia="zh-CN" w:bidi="hi-IN"/>
    </w:rPr>
  </w:style>
  <w:style w:type="character" w:customStyle="1" w:styleId="PodnojeChar">
    <w:name w:val="Podnožje Char"/>
    <w:basedOn w:val="Zadanifontodlomka"/>
    <w:link w:val="Podnoje"/>
    <w:uiPriority w:val="99"/>
    <w:rsid w:val="005F4D46"/>
    <w:rPr>
      <w:rFonts w:ascii="Times New Roman" w:eastAsia="WenQuanYi Micro Hei" w:hAnsi="Times New Roman" w:cs="Mangal"/>
      <w:kern w:val="2"/>
      <w:sz w:val="24"/>
      <w:szCs w:val="21"/>
      <w:lang w:val="bs-Latn-BA" w:eastAsia="zh-CN" w:bidi="hi-IN"/>
    </w:rPr>
  </w:style>
  <w:style w:type="paragraph" w:styleId="Tekstbalonia">
    <w:name w:val="Balloon Text"/>
    <w:basedOn w:val="Normal"/>
    <w:link w:val="TekstbaloniaChar"/>
    <w:uiPriority w:val="99"/>
    <w:semiHidden/>
    <w:unhideWhenUsed/>
    <w:rsid w:val="00BB34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34ED"/>
    <w:rPr>
      <w:rFonts w:ascii="Tahoma" w:hAnsi="Tahoma" w:cs="Tahoma"/>
      <w:sz w:val="16"/>
      <w:szCs w:val="16"/>
    </w:rPr>
  </w:style>
  <w:style w:type="paragraph" w:styleId="Odlomakpopisa">
    <w:name w:val="List Paragraph"/>
    <w:basedOn w:val="Normal"/>
    <w:uiPriority w:val="34"/>
    <w:qFormat/>
    <w:rsid w:val="00045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F4D46"/>
    <w:pPr>
      <w:tabs>
        <w:tab w:val="center" w:pos="4536"/>
        <w:tab w:val="right" w:pos="9072"/>
      </w:tabs>
      <w:suppressAutoHyphens/>
      <w:spacing w:after="0" w:line="240" w:lineRule="auto"/>
    </w:pPr>
    <w:rPr>
      <w:rFonts w:ascii="Times New Roman" w:eastAsia="WenQuanYi Micro Hei" w:hAnsi="Times New Roman" w:cs="Mangal"/>
      <w:kern w:val="2"/>
      <w:sz w:val="24"/>
      <w:szCs w:val="21"/>
      <w:lang w:val="bs-Latn-BA" w:eastAsia="zh-CN" w:bidi="hi-IN"/>
    </w:rPr>
  </w:style>
  <w:style w:type="character" w:customStyle="1" w:styleId="PodnojeChar">
    <w:name w:val="Podnožje Char"/>
    <w:basedOn w:val="Zadanifontodlomka"/>
    <w:link w:val="Podnoje"/>
    <w:uiPriority w:val="99"/>
    <w:rsid w:val="005F4D46"/>
    <w:rPr>
      <w:rFonts w:ascii="Times New Roman" w:eastAsia="WenQuanYi Micro Hei" w:hAnsi="Times New Roman" w:cs="Mangal"/>
      <w:kern w:val="2"/>
      <w:sz w:val="24"/>
      <w:szCs w:val="21"/>
      <w:lang w:val="bs-Latn-BA" w:eastAsia="zh-CN" w:bidi="hi-IN"/>
    </w:rPr>
  </w:style>
  <w:style w:type="paragraph" w:styleId="Tekstbalonia">
    <w:name w:val="Balloon Text"/>
    <w:basedOn w:val="Normal"/>
    <w:link w:val="TekstbaloniaChar"/>
    <w:uiPriority w:val="99"/>
    <w:semiHidden/>
    <w:unhideWhenUsed/>
    <w:rsid w:val="00BB34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34ED"/>
    <w:rPr>
      <w:rFonts w:ascii="Tahoma" w:hAnsi="Tahoma" w:cs="Tahoma"/>
      <w:sz w:val="16"/>
      <w:szCs w:val="16"/>
    </w:rPr>
  </w:style>
  <w:style w:type="paragraph" w:styleId="Odlomakpopisa">
    <w:name w:val="List Paragraph"/>
    <w:basedOn w:val="Normal"/>
    <w:uiPriority w:val="34"/>
    <w:qFormat/>
    <w:rsid w:val="00045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7851-A7F3-4A51-89C2-8940D6FC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4368</Words>
  <Characters>24899</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Your User Name</cp:lastModifiedBy>
  <cp:revision>4</cp:revision>
  <cp:lastPrinted>2018-02-06T07:48:00Z</cp:lastPrinted>
  <dcterms:created xsi:type="dcterms:W3CDTF">2018-01-04T08:40:00Z</dcterms:created>
  <dcterms:modified xsi:type="dcterms:W3CDTF">2018-02-27T19:06:00Z</dcterms:modified>
</cp:coreProperties>
</file>