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F0" w:rsidRPr="0033463E" w:rsidRDefault="00053AF0" w:rsidP="00053AF0">
      <w:pPr>
        <w:spacing w:after="0" w:line="240" w:lineRule="auto"/>
      </w:pPr>
      <w:r w:rsidRPr="0033463E">
        <w:t xml:space="preserve">              </w:t>
      </w:r>
      <w:r w:rsidRPr="0033463E">
        <w:rPr>
          <w:noProof/>
        </w:rPr>
        <w:drawing>
          <wp:inline distT="0" distB="0" distL="0" distR="0">
            <wp:extent cx="923925" cy="800100"/>
            <wp:effectExtent l="19050" t="0" r="9525" b="0"/>
            <wp:docPr id="1" name="Picture 1" descr="popovac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ovac 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AF0" w:rsidRPr="0033463E" w:rsidRDefault="00053AF0" w:rsidP="00053AF0">
      <w:pPr>
        <w:tabs>
          <w:tab w:val="left" w:pos="1800"/>
        </w:tabs>
        <w:spacing w:after="0" w:line="240" w:lineRule="auto"/>
        <w:rPr>
          <w:b/>
        </w:rPr>
      </w:pPr>
      <w:r w:rsidRPr="0033463E">
        <w:rPr>
          <w:b/>
          <w:bCs/>
        </w:rPr>
        <w:t xml:space="preserve">         REPUBLIKA HRVATSKA</w:t>
      </w:r>
    </w:p>
    <w:p w:rsidR="00053AF0" w:rsidRPr="0033463E" w:rsidRDefault="00053AF0" w:rsidP="00053AF0">
      <w:pPr>
        <w:tabs>
          <w:tab w:val="left" w:pos="1800"/>
        </w:tabs>
        <w:spacing w:after="0" w:line="240" w:lineRule="auto"/>
        <w:rPr>
          <w:b/>
          <w:bCs/>
        </w:rPr>
      </w:pPr>
      <w:r w:rsidRPr="0033463E">
        <w:rPr>
          <w:b/>
          <w:bCs/>
        </w:rPr>
        <w:t>ŽUPANIJA OSJEČKO-BARANJSKA</w:t>
      </w:r>
    </w:p>
    <w:p w:rsidR="00053AF0" w:rsidRPr="0033463E" w:rsidRDefault="00053AF0" w:rsidP="00053AF0">
      <w:pPr>
        <w:tabs>
          <w:tab w:val="left" w:pos="1800"/>
        </w:tabs>
        <w:spacing w:after="0" w:line="240" w:lineRule="auto"/>
        <w:rPr>
          <w:b/>
          <w:bCs/>
        </w:rPr>
      </w:pPr>
      <w:r w:rsidRPr="0033463E">
        <w:rPr>
          <w:b/>
          <w:bCs/>
        </w:rPr>
        <w:t xml:space="preserve">           OPĆINA POPOVAC</w:t>
      </w:r>
    </w:p>
    <w:p w:rsidR="00053AF0" w:rsidRPr="004679FB" w:rsidRDefault="00053AF0" w:rsidP="00053AF0">
      <w:pPr>
        <w:spacing w:after="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KLASA: 351-01/15-01/01</w:t>
      </w:r>
    </w:p>
    <w:p w:rsidR="00053AF0" w:rsidRPr="004679FB" w:rsidRDefault="00053AF0" w:rsidP="00053AF0">
      <w:pPr>
        <w:spacing w:after="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URBROJ:2100/08-03/15-04</w:t>
      </w:r>
    </w:p>
    <w:p w:rsidR="00053AF0" w:rsidRPr="004679FB" w:rsidRDefault="00053AF0" w:rsidP="00053AF0">
      <w:pPr>
        <w:spacing w:after="0" w:line="240" w:lineRule="auto"/>
        <w:contextualSpacing/>
        <w:rPr>
          <w:rFonts w:ascii="Calibri" w:hAnsi="Calibri"/>
        </w:rPr>
      </w:pPr>
      <w:r w:rsidRPr="004679FB">
        <w:rPr>
          <w:rFonts w:ascii="Calibri" w:hAnsi="Calibri"/>
        </w:rPr>
        <w:t>U P</w:t>
      </w:r>
      <w:r w:rsidR="008545E9">
        <w:rPr>
          <w:rFonts w:ascii="Calibri" w:hAnsi="Calibri"/>
        </w:rPr>
        <w:t>opovcu, 07</w:t>
      </w:r>
      <w:r w:rsidRPr="004679FB">
        <w:rPr>
          <w:rFonts w:ascii="Calibri" w:hAnsi="Calibri"/>
        </w:rPr>
        <w:t xml:space="preserve">. </w:t>
      </w:r>
      <w:r w:rsidR="008545E9">
        <w:rPr>
          <w:rFonts w:ascii="Calibri" w:hAnsi="Calibri"/>
        </w:rPr>
        <w:t>travnja</w:t>
      </w:r>
      <w:r>
        <w:rPr>
          <w:rFonts w:ascii="Calibri" w:hAnsi="Calibri"/>
        </w:rPr>
        <w:t xml:space="preserve"> 2015</w:t>
      </w:r>
      <w:r w:rsidRPr="004679FB">
        <w:rPr>
          <w:rFonts w:ascii="Calibri" w:hAnsi="Calibri"/>
        </w:rPr>
        <w:t>. godine</w:t>
      </w:r>
    </w:p>
    <w:p w:rsidR="00053AF0" w:rsidRPr="004679FB" w:rsidRDefault="00053AF0" w:rsidP="00053AF0">
      <w:pPr>
        <w:spacing w:after="0" w:line="240" w:lineRule="auto"/>
        <w:contextualSpacing/>
        <w:rPr>
          <w:rFonts w:ascii="Calibri" w:hAnsi="Calibri" w:cs="Arial"/>
          <w:b/>
        </w:rPr>
      </w:pPr>
      <w:r w:rsidRPr="004679FB">
        <w:rPr>
          <w:rFonts w:ascii="Calibri" w:hAnsi="Calibri" w:cs="Arial"/>
          <w:b/>
        </w:rPr>
        <w:tab/>
      </w:r>
      <w:r w:rsidRPr="004679FB">
        <w:rPr>
          <w:rFonts w:ascii="Calibri" w:hAnsi="Calibri" w:cs="Arial"/>
          <w:b/>
        </w:rPr>
        <w:tab/>
      </w:r>
      <w:r w:rsidRPr="004679FB">
        <w:rPr>
          <w:rFonts w:ascii="Calibri" w:hAnsi="Calibri" w:cs="Arial"/>
          <w:b/>
        </w:rPr>
        <w:tab/>
      </w:r>
      <w:r w:rsidRPr="004679FB">
        <w:rPr>
          <w:rFonts w:ascii="Calibri" w:hAnsi="Calibri" w:cs="Arial"/>
          <w:b/>
        </w:rPr>
        <w:tab/>
      </w:r>
      <w:r w:rsidRPr="004679FB">
        <w:rPr>
          <w:rFonts w:ascii="Calibri" w:hAnsi="Calibri" w:cs="Arial"/>
          <w:b/>
        </w:rPr>
        <w:tab/>
      </w:r>
    </w:p>
    <w:p w:rsidR="00053AF0" w:rsidRDefault="00053AF0" w:rsidP="00053AF0">
      <w:pPr>
        <w:spacing w:after="0" w:line="240" w:lineRule="auto"/>
        <w:rPr>
          <w:rFonts w:cs="Helvetica"/>
          <w:sz w:val="24"/>
          <w:szCs w:val="24"/>
          <w:shd w:val="clear" w:color="auto" w:fill="FFFFFF"/>
        </w:rPr>
      </w:pPr>
    </w:p>
    <w:p w:rsidR="00053AF0" w:rsidRPr="00053AF0" w:rsidRDefault="00053AF0" w:rsidP="008545E9">
      <w:pPr>
        <w:jc w:val="center"/>
        <w:rPr>
          <w:sz w:val="24"/>
          <w:szCs w:val="24"/>
        </w:rPr>
      </w:pPr>
      <w:r w:rsidRPr="008545E9">
        <w:rPr>
          <w:rFonts w:cs="Helvetica"/>
          <w:b/>
          <w:sz w:val="24"/>
          <w:szCs w:val="24"/>
          <w:shd w:val="clear" w:color="auto" w:fill="FFFFFF"/>
        </w:rPr>
        <w:t>GOSPODARSKIM SUBJEKTIMA KOJI SU</w:t>
      </w:r>
      <w:r w:rsidRPr="008545E9">
        <w:rPr>
          <w:rStyle w:val="apple-converted-space"/>
          <w:rFonts w:cs="Helvetica"/>
          <w:b/>
          <w:sz w:val="24"/>
          <w:szCs w:val="24"/>
          <w:shd w:val="clear" w:color="auto" w:fill="FFFFFF"/>
        </w:rPr>
        <w:t> </w:t>
      </w:r>
      <w:r w:rsidRPr="008545E9">
        <w:rPr>
          <w:rFonts w:cs="Helvetica"/>
          <w:b/>
          <w:sz w:val="24"/>
          <w:szCs w:val="24"/>
        </w:rPr>
        <w:br/>
      </w:r>
      <w:r w:rsidRPr="008545E9">
        <w:rPr>
          <w:rFonts w:cs="Helvetica"/>
          <w:b/>
          <w:sz w:val="24"/>
          <w:szCs w:val="24"/>
          <w:shd w:val="clear" w:color="auto" w:fill="FFFFFF"/>
        </w:rPr>
        <w:t>PREUZELI DOKUMENTACIJU ZA</w:t>
      </w:r>
      <w:r w:rsidRPr="008545E9">
        <w:rPr>
          <w:rStyle w:val="apple-converted-space"/>
          <w:rFonts w:cs="Helvetica"/>
          <w:b/>
          <w:sz w:val="24"/>
          <w:szCs w:val="24"/>
          <w:shd w:val="clear" w:color="auto" w:fill="FFFFFF"/>
        </w:rPr>
        <w:t> </w:t>
      </w:r>
      <w:r w:rsidRPr="008545E9">
        <w:rPr>
          <w:rFonts w:cs="Helvetica"/>
          <w:b/>
          <w:sz w:val="24"/>
          <w:szCs w:val="24"/>
        </w:rPr>
        <w:br/>
      </w:r>
      <w:r w:rsidRPr="008545E9">
        <w:rPr>
          <w:rFonts w:cs="Helvetica"/>
          <w:b/>
          <w:sz w:val="24"/>
          <w:szCs w:val="24"/>
          <w:shd w:val="clear" w:color="auto" w:fill="FFFFFF"/>
        </w:rPr>
        <w:t>NADMETANJE</w:t>
      </w:r>
      <w:r w:rsidRPr="008545E9">
        <w:rPr>
          <w:rStyle w:val="apple-converted-space"/>
          <w:rFonts w:cs="Helvetica"/>
          <w:b/>
          <w:sz w:val="24"/>
          <w:szCs w:val="24"/>
          <w:shd w:val="clear" w:color="auto" w:fill="FFFFFF"/>
        </w:rPr>
        <w:t> </w:t>
      </w:r>
      <w:r w:rsidRPr="008545E9">
        <w:rPr>
          <w:rFonts w:cs="Helvetica"/>
          <w:b/>
          <w:sz w:val="24"/>
          <w:szCs w:val="24"/>
        </w:rPr>
        <w:br/>
      </w:r>
      <w:r w:rsidRPr="008545E9">
        <w:rPr>
          <w:rFonts w:cs="Helvetica"/>
          <w:b/>
          <w:sz w:val="24"/>
          <w:szCs w:val="24"/>
        </w:rPr>
        <w:br/>
      </w:r>
      <w:r>
        <w:rPr>
          <w:rFonts w:ascii="Helvetica" w:hAnsi="Helvetica" w:cs="Helvetica"/>
          <w:color w:val="737373"/>
          <w:sz w:val="16"/>
          <w:szCs w:val="16"/>
        </w:rPr>
        <w:br/>
      </w:r>
      <w:r w:rsidRPr="00053AF0">
        <w:rPr>
          <w:rFonts w:cs="Helvetica"/>
          <w:sz w:val="24"/>
          <w:szCs w:val="24"/>
          <w:shd w:val="clear" w:color="auto" w:fill="FFFFFF"/>
        </w:rPr>
        <w:t>PREDMET</w:t>
      </w:r>
      <w:r>
        <w:rPr>
          <w:rFonts w:cs="Helvetica"/>
          <w:sz w:val="24"/>
          <w:szCs w:val="24"/>
          <w:shd w:val="clear" w:color="auto" w:fill="FFFFFF"/>
        </w:rPr>
        <w:t xml:space="preserve"> JAVNE NABAVE</w:t>
      </w:r>
      <w:r w:rsidRPr="00053AF0">
        <w:rPr>
          <w:rFonts w:cs="Helvetica"/>
          <w:sz w:val="24"/>
          <w:szCs w:val="24"/>
          <w:shd w:val="clear" w:color="auto" w:fill="FFFFFF"/>
        </w:rPr>
        <w:t>: N</w:t>
      </w:r>
      <w:r>
        <w:rPr>
          <w:sz w:val="24"/>
          <w:szCs w:val="24"/>
        </w:rPr>
        <w:t>abava je komunalne</w:t>
      </w:r>
      <w:r w:rsidRPr="00053AF0">
        <w:rPr>
          <w:sz w:val="24"/>
          <w:szCs w:val="24"/>
        </w:rPr>
        <w:t xml:space="preserve"> oprem</w:t>
      </w:r>
      <w:r>
        <w:rPr>
          <w:sz w:val="24"/>
          <w:szCs w:val="24"/>
        </w:rPr>
        <w:t>e</w:t>
      </w:r>
      <w:r w:rsidRPr="00053AF0">
        <w:rPr>
          <w:sz w:val="24"/>
          <w:szCs w:val="24"/>
        </w:rPr>
        <w:t xml:space="preserve"> – kante i kontejneri za sakupljanje komunalnog otpada na području Općine </w:t>
      </w:r>
      <w:r>
        <w:rPr>
          <w:sz w:val="24"/>
          <w:szCs w:val="24"/>
        </w:rPr>
        <w:t>Popova</w:t>
      </w:r>
    </w:p>
    <w:p w:rsidR="00053AF0" w:rsidRDefault="00053AF0" w:rsidP="00053AF0">
      <w:pPr>
        <w:spacing w:after="0" w:line="240" w:lineRule="auto"/>
        <w:rPr>
          <w:rFonts w:ascii="Helvetica" w:hAnsi="Helvetica" w:cs="Helvetica"/>
          <w:color w:val="737373"/>
          <w:sz w:val="16"/>
          <w:szCs w:val="16"/>
          <w:shd w:val="clear" w:color="auto" w:fill="FFFFFF"/>
        </w:rPr>
      </w:pPr>
      <w:r w:rsidRPr="00053AF0">
        <w:rPr>
          <w:rFonts w:cs="Helvetica"/>
          <w:sz w:val="24"/>
          <w:szCs w:val="24"/>
          <w:shd w:val="clear" w:color="auto" w:fill="FFFFFF"/>
        </w:rPr>
        <w:t xml:space="preserve">- pojašnjenje Dokumentacije za nadmetanje </w:t>
      </w:r>
      <w:r>
        <w:rPr>
          <w:rFonts w:cs="Helvetica"/>
          <w:sz w:val="24"/>
          <w:szCs w:val="24"/>
          <w:shd w:val="clear" w:color="auto" w:fill="FFFFFF"/>
        </w:rPr>
        <w:t xml:space="preserve">u otvorenom postupku javne nabave </w:t>
      </w:r>
      <w:r w:rsidRPr="00053AF0">
        <w:rPr>
          <w:rFonts w:cs="Helvetica"/>
          <w:sz w:val="24"/>
          <w:szCs w:val="24"/>
          <w:shd w:val="clear" w:color="auto" w:fill="FFFFFF"/>
        </w:rPr>
        <w:t>vezano uz upit gospodarskog subjekta</w:t>
      </w:r>
      <w:r w:rsidRPr="00053AF0">
        <w:rPr>
          <w:rFonts w:cs="Helvetica"/>
          <w:sz w:val="24"/>
          <w:szCs w:val="24"/>
        </w:rPr>
        <w:br/>
      </w:r>
      <w:r w:rsidRPr="00053AF0">
        <w:rPr>
          <w:rFonts w:cs="Helvetica"/>
          <w:sz w:val="24"/>
          <w:szCs w:val="24"/>
        </w:rPr>
        <w:br/>
      </w:r>
      <w:r w:rsidRPr="00053AF0">
        <w:rPr>
          <w:rFonts w:cs="Helvetica"/>
          <w:sz w:val="24"/>
          <w:szCs w:val="24"/>
          <w:shd w:val="clear" w:color="auto" w:fill="FFFFFF"/>
        </w:rPr>
        <w:t>Poštovani,</w:t>
      </w:r>
      <w:r w:rsidRPr="00053AF0">
        <w:rPr>
          <w:rFonts w:cs="Helvetica"/>
          <w:sz w:val="24"/>
          <w:szCs w:val="24"/>
        </w:rPr>
        <w:br/>
      </w:r>
      <w:r w:rsidRPr="00053AF0">
        <w:rPr>
          <w:rFonts w:cs="Helvetica"/>
          <w:sz w:val="24"/>
          <w:szCs w:val="24"/>
        </w:rPr>
        <w:br/>
      </w:r>
      <w:r w:rsidRPr="00053AF0">
        <w:rPr>
          <w:rFonts w:cs="Helvetica"/>
          <w:sz w:val="24"/>
          <w:szCs w:val="24"/>
          <w:shd w:val="clear" w:color="auto" w:fill="FFFFFF"/>
        </w:rPr>
        <w:t>Općina Popovac zaprimila je jedan zahtjeva za pojašnjenjem Dokumentacije za nadmetanje u predmetnom postupku nabave od gospodarskog subjekta koji je preuzeo dokumentaciju za nadmetanje za što se daje slijedeće objašnjenje na postavljeni upit:</w:t>
      </w:r>
      <w:r w:rsidRPr="00053AF0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  <w:r w:rsidRPr="00053AF0">
        <w:rPr>
          <w:rFonts w:cs="Helvetica"/>
          <w:sz w:val="24"/>
          <w:szCs w:val="24"/>
        </w:rPr>
        <w:br/>
      </w:r>
      <w:r>
        <w:rPr>
          <w:rFonts w:ascii="Helvetica" w:hAnsi="Helvetica" w:cs="Helvetica"/>
          <w:color w:val="737373"/>
          <w:sz w:val="16"/>
          <w:szCs w:val="16"/>
        </w:rPr>
        <w:br/>
      </w:r>
      <w:r w:rsidRPr="00053AF0">
        <w:rPr>
          <w:rFonts w:cs="Helvetica"/>
          <w:sz w:val="24"/>
          <w:szCs w:val="24"/>
          <w:shd w:val="clear" w:color="auto" w:fill="FFFFFF"/>
        </w:rPr>
        <w:t>Upit gospodarskog subjekta</w:t>
      </w:r>
      <w:r w:rsidRPr="00053AF0">
        <w:rPr>
          <w:rFonts w:cs="Helvetica"/>
          <w:sz w:val="24"/>
          <w:szCs w:val="24"/>
        </w:rPr>
        <w:br/>
      </w:r>
    </w:p>
    <w:p w:rsidR="00867AE4" w:rsidRPr="00867AE4" w:rsidRDefault="00053AF0" w:rsidP="00053AF0">
      <w:pPr>
        <w:spacing w:after="0" w:line="240" w:lineRule="auto"/>
        <w:rPr>
          <w:rFonts w:cs="Helvetica"/>
          <w:sz w:val="24"/>
          <w:szCs w:val="24"/>
          <w:shd w:val="clear" w:color="auto" w:fill="FFFFFF"/>
        </w:rPr>
      </w:pPr>
      <w:r w:rsidRPr="00867AE4">
        <w:rPr>
          <w:rFonts w:cs="Helvetica"/>
          <w:sz w:val="24"/>
          <w:szCs w:val="24"/>
          <w:shd w:val="clear" w:color="auto" w:fill="FFFFFF"/>
        </w:rPr>
        <w:t>Općina Popovac</w:t>
      </w:r>
      <w:r w:rsidR="00867AE4" w:rsidRPr="00867AE4">
        <w:rPr>
          <w:rFonts w:cs="Helvetica"/>
          <w:sz w:val="24"/>
          <w:szCs w:val="24"/>
          <w:shd w:val="clear" w:color="auto" w:fill="FFFFFF"/>
        </w:rPr>
        <w:t xml:space="preserve"> o</w:t>
      </w:r>
      <w:r w:rsidRPr="00867AE4">
        <w:rPr>
          <w:rFonts w:cs="Helvetica"/>
          <w:sz w:val="24"/>
          <w:szCs w:val="24"/>
          <w:shd w:val="clear" w:color="auto" w:fill="FFFFFF"/>
        </w:rPr>
        <w:t xml:space="preserve">bjavila je </w:t>
      </w:r>
      <w:r w:rsidR="00867AE4" w:rsidRPr="00867AE4">
        <w:rPr>
          <w:rFonts w:cs="Helvetica"/>
          <w:sz w:val="24"/>
          <w:szCs w:val="24"/>
          <w:shd w:val="clear" w:color="auto" w:fill="FFFFFF"/>
        </w:rPr>
        <w:t xml:space="preserve"> poziv na nadmetanjem broj: i 2015/S 002-0012908 od 27.03.2014.g. i 2015/S 014-0013436 od 31.03.2015.g.- obavijest o ispravaku</w:t>
      </w:r>
      <w:r w:rsidR="00EA2F25">
        <w:rPr>
          <w:rFonts w:cs="Helvetica"/>
          <w:sz w:val="24"/>
          <w:szCs w:val="24"/>
          <w:shd w:val="clear" w:color="auto" w:fill="FFFFFF"/>
        </w:rPr>
        <w:t>.</w:t>
      </w:r>
    </w:p>
    <w:p w:rsidR="00867AE4" w:rsidRDefault="00867AE4" w:rsidP="00053AF0">
      <w:pPr>
        <w:spacing w:after="0" w:line="240" w:lineRule="auto"/>
        <w:rPr>
          <w:rFonts w:cs="Helvetica"/>
          <w:sz w:val="24"/>
          <w:szCs w:val="24"/>
          <w:shd w:val="clear" w:color="auto" w:fill="FFFFFF"/>
        </w:rPr>
      </w:pPr>
      <w:r w:rsidRPr="00867AE4">
        <w:rPr>
          <w:rFonts w:cs="Helvetica"/>
          <w:sz w:val="24"/>
          <w:szCs w:val="24"/>
          <w:shd w:val="clear" w:color="auto" w:fill="FFFFFF"/>
        </w:rPr>
        <w:t>Gospodarski subjekt je 02.04.2015</w:t>
      </w:r>
      <w:r w:rsidR="00053AF0" w:rsidRPr="00867AE4">
        <w:rPr>
          <w:rFonts w:cs="Helvetica"/>
          <w:sz w:val="24"/>
          <w:szCs w:val="24"/>
          <w:shd w:val="clear" w:color="auto" w:fill="FFFFFF"/>
        </w:rPr>
        <w:t xml:space="preserve">. </w:t>
      </w:r>
      <w:r w:rsidRPr="00867AE4">
        <w:rPr>
          <w:rFonts w:cs="Helvetica"/>
          <w:sz w:val="24"/>
          <w:szCs w:val="24"/>
          <w:shd w:val="clear" w:color="auto" w:fill="FFFFFF"/>
        </w:rPr>
        <w:t>elektriničkim putem postavio zahtjev za pojašnjenjem predmetne dokumentacije za nadmetanje</w:t>
      </w:r>
      <w:r>
        <w:rPr>
          <w:rFonts w:cs="Helvetica"/>
          <w:sz w:val="24"/>
          <w:szCs w:val="24"/>
          <w:shd w:val="clear" w:color="auto" w:fill="FFFFFF"/>
        </w:rPr>
        <w:t>:</w:t>
      </w:r>
    </w:p>
    <w:p w:rsidR="007F16EA" w:rsidRDefault="007F16EA" w:rsidP="00867AE4">
      <w:pPr>
        <w:spacing w:before="100" w:beforeAutospacing="1" w:after="100" w:afterAutospacing="1" w:line="240" w:lineRule="auto"/>
        <w:contextualSpacing/>
        <w:rPr>
          <w:rFonts w:cs="Helvetica"/>
          <w:sz w:val="24"/>
          <w:szCs w:val="24"/>
          <w:shd w:val="clear" w:color="auto" w:fill="FFFFFF"/>
        </w:rPr>
      </w:pPr>
    </w:p>
    <w:p w:rsidR="00867AE4" w:rsidRPr="00867AE4" w:rsidRDefault="00867AE4" w:rsidP="00867AE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</w:rPr>
      </w:pPr>
      <w:r w:rsidRPr="00867AE4">
        <w:rPr>
          <w:rFonts w:cs="Helvetica"/>
          <w:sz w:val="24"/>
          <w:szCs w:val="24"/>
          <w:shd w:val="clear" w:color="auto" w:fill="FFFFFF"/>
        </w:rPr>
        <w:t>„</w:t>
      </w:r>
      <w:r w:rsidRPr="00867AE4">
        <w:rPr>
          <w:rFonts w:eastAsia="Times New Roman" w:cs="Times New Roman"/>
          <w:sz w:val="24"/>
          <w:szCs w:val="24"/>
        </w:rPr>
        <w:t>1. OBRAZAC 5 - TROŠKOVNIK</w:t>
      </w:r>
    </w:p>
    <w:p w:rsidR="00867AE4" w:rsidRDefault="00867AE4" w:rsidP="00867AE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</w:rPr>
      </w:pPr>
      <w:r w:rsidRPr="00867AE4">
        <w:rPr>
          <w:rFonts w:eastAsia="Times New Roman" w:cs="Times New Roman"/>
          <w:sz w:val="24"/>
          <w:szCs w:val="24"/>
        </w:rPr>
        <w:t xml:space="preserve">-              Molimo Vas da nam pošaljete informaciju da li za redne brojeve : 5 , 5, 6 ,7 KONTEJNERI tražite li  da imaju ravni ili polukružni  poklopac ? </w:t>
      </w:r>
      <w:r>
        <w:rPr>
          <w:rFonts w:eastAsia="Times New Roman" w:cs="Times New Roman"/>
          <w:sz w:val="24"/>
          <w:szCs w:val="24"/>
        </w:rPr>
        <w:t>„</w:t>
      </w:r>
    </w:p>
    <w:p w:rsidR="00867AE4" w:rsidRPr="00867AE4" w:rsidRDefault="007F16EA" w:rsidP="00867AE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Ako naručitelj u troškovniku ne navodi oblik poklopca kontejnera, onda ne uzima u obzir kakvog je oblika poklopac</w:t>
      </w:r>
    </w:p>
    <w:p w:rsidR="00867AE4" w:rsidRDefault="007F16EA" w:rsidP="007F16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„</w:t>
      </w:r>
      <w:r w:rsidR="00867AE4" w:rsidRPr="00867AE4">
        <w:rPr>
          <w:rFonts w:eastAsia="Times New Roman" w:cs="Times New Roman"/>
          <w:sz w:val="24"/>
          <w:szCs w:val="24"/>
        </w:rPr>
        <w:t>2. Da li proizvođač opreme iz Europe može konkurirati na nadmetanju sa opremom certificiranom sukladno EU normama koje ste naveli ?</w:t>
      </w:r>
      <w:r>
        <w:rPr>
          <w:rFonts w:eastAsia="Times New Roman" w:cs="Times New Roman"/>
          <w:sz w:val="24"/>
          <w:szCs w:val="24"/>
        </w:rPr>
        <w:t>“</w:t>
      </w:r>
    </w:p>
    <w:p w:rsidR="00881A5E" w:rsidRDefault="007F16EA" w:rsidP="008545E9">
      <w:pPr>
        <w:pStyle w:val="Foo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Zakon o javnoj nabavi </w:t>
      </w:r>
      <w:r w:rsidR="008545E9" w:rsidRPr="008545E9">
        <w:rPr>
          <w:rFonts w:asciiTheme="minorHAnsi" w:eastAsia="Times New Roman" w:hAnsiTheme="minorHAnsi"/>
          <w:sz w:val="24"/>
          <w:szCs w:val="24"/>
        </w:rPr>
        <w:t>(</w:t>
      </w:r>
      <w:r w:rsidR="008545E9" w:rsidRPr="008545E9">
        <w:rPr>
          <w:rFonts w:asciiTheme="minorHAnsi" w:hAnsiTheme="minorHAnsi"/>
          <w:sz w:val="24"/>
          <w:szCs w:val="24"/>
        </w:rPr>
        <w:t xml:space="preserve">NN </w:t>
      </w:r>
      <w:hyperlink r:id="rId5" w:history="1">
        <w:r w:rsidR="008545E9" w:rsidRPr="008545E9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90/11</w:t>
        </w:r>
      </w:hyperlink>
      <w:r w:rsidR="008545E9" w:rsidRPr="008545E9">
        <w:rPr>
          <w:rFonts w:asciiTheme="minorHAnsi" w:hAnsiTheme="minorHAnsi"/>
          <w:sz w:val="24"/>
          <w:szCs w:val="24"/>
        </w:rPr>
        <w:t xml:space="preserve">, </w:t>
      </w:r>
      <w:hyperlink r:id="rId6" w:history="1">
        <w:r w:rsidR="008545E9" w:rsidRPr="008545E9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83/13</w:t>
        </w:r>
      </w:hyperlink>
      <w:r w:rsidR="008545E9" w:rsidRPr="008545E9">
        <w:rPr>
          <w:rFonts w:asciiTheme="minorHAnsi" w:hAnsiTheme="minorHAnsi"/>
          <w:sz w:val="24"/>
          <w:szCs w:val="24"/>
        </w:rPr>
        <w:t xml:space="preserve">, </w:t>
      </w:r>
      <w:hyperlink r:id="rId7" w:history="1">
        <w:r w:rsidR="008545E9" w:rsidRPr="008545E9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143/13</w:t>
        </w:r>
      </w:hyperlink>
      <w:r w:rsidR="008545E9" w:rsidRPr="008545E9">
        <w:rPr>
          <w:rFonts w:asciiTheme="minorHAnsi" w:hAnsiTheme="minorHAnsi"/>
          <w:sz w:val="24"/>
          <w:szCs w:val="24"/>
        </w:rPr>
        <w:t xml:space="preserve">, </w:t>
      </w:r>
      <w:hyperlink r:id="rId8" w:history="1">
        <w:r w:rsidR="008545E9" w:rsidRPr="008545E9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13/14</w:t>
        </w:r>
      </w:hyperlink>
      <w:r w:rsidR="008545E9" w:rsidRPr="008545E9">
        <w:rPr>
          <w:rFonts w:asciiTheme="minorHAnsi" w:hAnsiTheme="minorHAnsi"/>
          <w:sz w:val="24"/>
          <w:szCs w:val="24"/>
        </w:rPr>
        <w:t>)</w:t>
      </w:r>
      <w:r w:rsidR="008545E9">
        <w:rPr>
          <w:rFonts w:ascii="Times New Roman" w:hAnsi="Times New Roman"/>
          <w:sz w:val="18"/>
          <w:szCs w:val="18"/>
        </w:rPr>
        <w:t xml:space="preserve"> </w:t>
      </w:r>
      <w:r w:rsidR="00881A5E">
        <w:rPr>
          <w:rFonts w:eastAsia="Times New Roman"/>
          <w:sz w:val="24"/>
          <w:szCs w:val="24"/>
        </w:rPr>
        <w:t xml:space="preserve">u članku 2. st.1 </w:t>
      </w:r>
      <w:r w:rsidR="008545E9">
        <w:rPr>
          <w:rFonts w:eastAsia="Times New Roman"/>
          <w:sz w:val="24"/>
          <w:szCs w:val="24"/>
        </w:rPr>
        <w:t xml:space="preserve"> </w:t>
      </w:r>
      <w:r w:rsidR="00881A5E">
        <w:rPr>
          <w:rFonts w:eastAsia="Times New Roman"/>
          <w:sz w:val="24"/>
          <w:szCs w:val="24"/>
        </w:rPr>
        <w:t>u t</w:t>
      </w:r>
      <w:r w:rsidR="008545E9">
        <w:rPr>
          <w:rFonts w:eastAsia="Times New Roman"/>
          <w:sz w:val="24"/>
          <w:szCs w:val="24"/>
        </w:rPr>
        <w:t>očkama</w:t>
      </w:r>
      <w:r w:rsidR="00881A5E">
        <w:rPr>
          <w:rFonts w:eastAsia="Times New Roman"/>
          <w:sz w:val="24"/>
          <w:szCs w:val="24"/>
        </w:rPr>
        <w:t xml:space="preserve"> 4. i 18.  daje definiciju gospodarskog subjekta i ponuditelja:</w:t>
      </w:r>
    </w:p>
    <w:p w:rsidR="00881A5E" w:rsidRPr="00881A5E" w:rsidRDefault="00881A5E" w:rsidP="00881A5E">
      <w:pPr>
        <w:spacing w:beforeLines="30" w:afterLines="30" w:line="240" w:lineRule="auto"/>
        <w:rPr>
          <w:rFonts w:eastAsia="Times New Roman"/>
          <w:sz w:val="24"/>
          <w:szCs w:val="24"/>
        </w:rPr>
      </w:pPr>
      <w:r w:rsidRPr="00881A5E">
        <w:rPr>
          <w:rFonts w:eastAsia="Times New Roman"/>
          <w:sz w:val="24"/>
          <w:szCs w:val="24"/>
        </w:rPr>
        <w:t>„Gospodarski subjekt je fizička ili pravna osoba ili zajednica tih osoba koji na tržištu nudi izvođenje radova i/ili posla, isporuku robe ili pružanje usluga.“</w:t>
      </w:r>
    </w:p>
    <w:p w:rsidR="00881A5E" w:rsidRPr="00881A5E" w:rsidRDefault="00881A5E" w:rsidP="00881A5E">
      <w:pPr>
        <w:spacing w:beforeLines="30" w:afterLines="30" w:line="240" w:lineRule="auto"/>
        <w:rPr>
          <w:rFonts w:eastAsia="Times New Roman"/>
          <w:sz w:val="24"/>
          <w:szCs w:val="24"/>
        </w:rPr>
      </w:pPr>
      <w:r w:rsidRPr="00881A5E">
        <w:rPr>
          <w:rFonts w:eastAsia="Times New Roman"/>
          <w:sz w:val="24"/>
          <w:szCs w:val="24"/>
        </w:rPr>
        <w:lastRenderedPageBreak/>
        <w:t>„Ponuditelj je gospodarski subjekt koji je pravodobno dostavio ponudu.“</w:t>
      </w:r>
    </w:p>
    <w:p w:rsidR="00881A5E" w:rsidRPr="00881A5E" w:rsidRDefault="00881A5E" w:rsidP="00881A5E">
      <w:pPr>
        <w:spacing w:beforeLines="30" w:afterLines="30" w:line="240" w:lineRule="auto"/>
        <w:jc w:val="both"/>
        <w:rPr>
          <w:rFonts w:eastAsia="Times New Roman"/>
          <w:sz w:val="24"/>
          <w:szCs w:val="24"/>
        </w:rPr>
      </w:pPr>
      <w:r w:rsidRPr="00881A5E">
        <w:rPr>
          <w:rFonts w:eastAsia="Times New Roman"/>
          <w:sz w:val="24"/>
          <w:szCs w:val="24"/>
        </w:rPr>
        <w:t xml:space="preserve">Naručitelj pretpostavlja da se upit pod točkom 2. odnosi na gospodarskog subjekta, te navodi sljedeće: </w:t>
      </w:r>
    </w:p>
    <w:p w:rsidR="008545E9" w:rsidRDefault="008545E9" w:rsidP="008545E9">
      <w:pPr>
        <w:spacing w:beforeLines="30" w:afterLines="3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Poštivajući osnovna načela javne nabave javni naručitelj dužan je pridržavati se odredbe čl.3.  citiranog zakona:</w:t>
      </w:r>
    </w:p>
    <w:p w:rsidR="008545E9" w:rsidRDefault="008545E9" w:rsidP="008545E9">
      <w:pPr>
        <w:spacing w:beforeLines="30" w:afterLines="30" w:line="240" w:lineRule="auto"/>
        <w:rPr>
          <w:rFonts w:ascii="Times New Roman" w:eastAsia="Times New Roman" w:hAnsi="Times New Roman"/>
          <w:sz w:val="20"/>
          <w:szCs w:val="20"/>
        </w:rPr>
      </w:pPr>
      <w:r w:rsidRPr="008545E9">
        <w:rPr>
          <w:rFonts w:eastAsia="Times New Roman"/>
          <w:sz w:val="24"/>
          <w:szCs w:val="24"/>
        </w:rPr>
        <w:t xml:space="preserve"> „Prilikom provođenja postupaka iz ovoga Zakona naručitelji su obvezni u odnosu na sve gospodarske subjekte poštovati načelo slobode kretanja robe, načelo slobode poslovnog nastana i načelo slobode pružanja usluga te načela koja iz toga proizlaze, kao što su načelo tržišnog natjecanja, načelo jednakog tretmana, načelo zabrane diskriminacije, načelo uzajamnog priznavanja, načelo razmjernosti i načelo transparentnosti.</w:t>
      </w:r>
    </w:p>
    <w:p w:rsidR="008545E9" w:rsidRPr="008545E9" w:rsidRDefault="008545E9" w:rsidP="008545E9">
      <w:pPr>
        <w:spacing w:beforeLines="30" w:afterLines="30" w:line="240" w:lineRule="auto"/>
        <w:rPr>
          <w:rFonts w:eastAsia="Times New Roman"/>
          <w:sz w:val="24"/>
          <w:szCs w:val="24"/>
        </w:rPr>
      </w:pPr>
      <w:r w:rsidRPr="008545E9">
        <w:rPr>
          <w:rFonts w:eastAsia="Times New Roman"/>
          <w:sz w:val="24"/>
          <w:szCs w:val="24"/>
        </w:rPr>
        <w:t>Naručitelji moraju primjenjivati odredbe ovoga Zakona na način koji omogućava učinkovitu javnu nabavu te ekonomično trošenje sredstava za javnu nabavu.“</w:t>
      </w:r>
    </w:p>
    <w:p w:rsidR="008545E9" w:rsidRPr="008545E9" w:rsidRDefault="008545E9" w:rsidP="008545E9">
      <w:pPr>
        <w:spacing w:beforeLines="30" w:afterLines="3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dok je č</w:t>
      </w:r>
      <w:r w:rsidRPr="008545E9">
        <w:rPr>
          <w:rFonts w:eastAsia="Times New Roman"/>
          <w:sz w:val="24"/>
          <w:szCs w:val="24"/>
        </w:rPr>
        <w:t xml:space="preserve">lanak  4. Zakona o javnoj nabavi </w:t>
      </w:r>
      <w:r>
        <w:rPr>
          <w:rFonts w:eastAsia="Times New Roman"/>
          <w:sz w:val="24"/>
          <w:szCs w:val="24"/>
        </w:rPr>
        <w:t>određeno da</w:t>
      </w:r>
    </w:p>
    <w:p w:rsidR="008545E9" w:rsidRDefault="008545E9" w:rsidP="008545E9">
      <w:pPr>
        <w:spacing w:beforeLines="30" w:afterLines="3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„</w:t>
      </w:r>
      <w:r w:rsidRPr="008545E9">
        <w:rPr>
          <w:rFonts w:eastAsia="Times New Roman"/>
          <w:sz w:val="24"/>
          <w:szCs w:val="24"/>
        </w:rPr>
        <w:t>Danom pristupanja Republike Hrvatske Sporazumu o javnoj nabavi (Agreement on Government Procurement – GPA), naručitelji na koje se odnosi Sporazum obvezni su pri sklapanju ugovora o javnoj nabavi primijeniti njegove odredbe na gospodarske subjekte trećih država koje su strane Sporazuma. Pri sklapanju ugovora o javnoj nabavi obuhvaćenih Sporazumom, Republika Hrvatska primjenjuje na gospodarske subjekte država članica uvjete jednako povoljne kao one koje jamči gospodarskim subjektima trećih država koje su strane Sporazuma o javnoj nabavi.</w:t>
      </w:r>
      <w:r>
        <w:rPr>
          <w:rFonts w:eastAsia="Times New Roman"/>
          <w:sz w:val="24"/>
          <w:szCs w:val="24"/>
        </w:rPr>
        <w:t>“</w:t>
      </w:r>
    </w:p>
    <w:p w:rsidR="00867AE4" w:rsidRPr="00881A5E" w:rsidRDefault="00867AE4" w:rsidP="00053AF0">
      <w:pPr>
        <w:spacing w:after="0" w:line="240" w:lineRule="auto"/>
        <w:rPr>
          <w:rFonts w:cs="Helvetica"/>
          <w:sz w:val="24"/>
          <w:szCs w:val="24"/>
          <w:shd w:val="clear" w:color="auto" w:fill="FFFFFF"/>
        </w:rPr>
      </w:pPr>
    </w:p>
    <w:p w:rsidR="00867AE4" w:rsidRPr="00881A5E" w:rsidRDefault="008545E9" w:rsidP="008545E9">
      <w:pPr>
        <w:spacing w:after="0" w:line="240" w:lineRule="auto"/>
        <w:jc w:val="right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Ovlašteni predstavnici naručitelja</w:t>
      </w:r>
    </w:p>
    <w:sectPr w:rsidR="00867AE4" w:rsidRPr="0088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3AF0"/>
    <w:rsid w:val="00053AF0"/>
    <w:rsid w:val="007F16EA"/>
    <w:rsid w:val="008545E9"/>
    <w:rsid w:val="00867AE4"/>
    <w:rsid w:val="00881A5E"/>
    <w:rsid w:val="00EA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3AF0"/>
  </w:style>
  <w:style w:type="paragraph" w:styleId="BalloonText">
    <w:name w:val="Balloon Text"/>
    <w:basedOn w:val="Normal"/>
    <w:link w:val="BalloonTextChar"/>
    <w:uiPriority w:val="99"/>
    <w:semiHidden/>
    <w:unhideWhenUsed/>
    <w:rsid w:val="0005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8545E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8545E9"/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8545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.hr/cms.htm?id=5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475" TargetMode="External"/><Relationship Id="rId5" Type="http://schemas.openxmlformats.org/officeDocument/2006/relationships/hyperlink" Target="http://www.zakon.hr/cms.htm?id=47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3</cp:revision>
  <dcterms:created xsi:type="dcterms:W3CDTF">2015-04-07T06:08:00Z</dcterms:created>
  <dcterms:modified xsi:type="dcterms:W3CDTF">2015-04-07T07:06:00Z</dcterms:modified>
</cp:coreProperties>
</file>